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5BDF" w14:textId="4F587C99" w:rsidR="132EBC73" w:rsidRDefault="132EBC73"/>
    <w:p w14:paraId="5AA54CEA" w14:textId="5205CE6A" w:rsidR="79AEAFB2" w:rsidRDefault="79AEAFB2" w:rsidP="79AEAFB2">
      <w:r>
        <w:t>Discover what’s on for families at Best Start Family Hubs!</w:t>
      </w:r>
    </w:p>
    <w:tbl>
      <w:tblPr>
        <w:tblStyle w:val="TableGrid"/>
        <w:tblW w:w="10455" w:type="dxa"/>
        <w:tblLook w:val="06A0" w:firstRow="1" w:lastRow="0" w:firstColumn="1" w:lastColumn="0" w:noHBand="1" w:noVBand="1"/>
      </w:tblPr>
      <w:tblGrid>
        <w:gridCol w:w="6375"/>
        <w:gridCol w:w="4080"/>
      </w:tblGrid>
      <w:tr w:rsidR="22232502" w14:paraId="493472C3" w14:textId="77777777" w:rsidTr="79AEAFB2">
        <w:trPr>
          <w:trHeight w:val="300"/>
        </w:trPr>
        <w:tc>
          <w:tcPr>
            <w:tcW w:w="10455" w:type="dxa"/>
            <w:gridSpan w:val="2"/>
            <w:tcBorders>
              <w:top w:val="single" w:sz="4" w:space="0" w:color="000000" w:themeColor="text1"/>
              <w:bottom w:val="single" w:sz="4" w:space="0" w:color="000000" w:themeColor="text1"/>
            </w:tcBorders>
            <w:shd w:val="clear" w:color="auto" w:fill="D9F2D0" w:themeFill="accent6" w:themeFillTint="33"/>
          </w:tcPr>
          <w:p w14:paraId="2580FCFC" w14:textId="4D8171F3" w:rsidR="2F31251D" w:rsidRDefault="2F31251D" w:rsidP="22232502">
            <w:pPr>
              <w:rPr>
                <w:b/>
                <w:bCs/>
              </w:rPr>
            </w:pPr>
            <w:r w:rsidRPr="79AEAFB2">
              <w:rPr>
                <w:b/>
                <w:bCs/>
              </w:rPr>
              <w:t xml:space="preserve">What </w:t>
            </w:r>
            <w:bookmarkStart w:id="0" w:name="_Int_d2PyKJNi"/>
            <w:proofErr w:type="gramStart"/>
            <w:r w:rsidRPr="79AEAFB2">
              <w:rPr>
                <w:b/>
                <w:bCs/>
              </w:rPr>
              <w:t>is</w:t>
            </w:r>
            <w:bookmarkEnd w:id="0"/>
            <w:proofErr w:type="gramEnd"/>
            <w:r w:rsidRPr="79AEAFB2">
              <w:rPr>
                <w:b/>
                <w:bCs/>
              </w:rPr>
              <w:t xml:space="preserve"> a </w:t>
            </w:r>
            <w:r w:rsidR="753DB2C0" w:rsidRPr="79AEAFB2">
              <w:rPr>
                <w:b/>
                <w:bCs/>
              </w:rPr>
              <w:t xml:space="preserve">Best Start </w:t>
            </w:r>
            <w:r w:rsidRPr="79AEAFB2">
              <w:rPr>
                <w:b/>
                <w:bCs/>
              </w:rPr>
              <w:t>Family Hub</w:t>
            </w:r>
            <w:r w:rsidR="4FB3955E" w:rsidRPr="79AEAFB2">
              <w:rPr>
                <w:b/>
                <w:bCs/>
              </w:rPr>
              <w:t>?</w:t>
            </w:r>
          </w:p>
        </w:tc>
      </w:tr>
      <w:tr w:rsidR="22232502" w14:paraId="453EEE98" w14:textId="77777777" w:rsidTr="79AEAFB2">
        <w:trPr>
          <w:trHeight w:val="300"/>
        </w:trPr>
        <w:tc>
          <w:tcPr>
            <w:tcW w:w="6375" w:type="dxa"/>
            <w:tcBorders>
              <w:top w:val="single" w:sz="4" w:space="0" w:color="000000" w:themeColor="text1"/>
              <w:left w:val="single" w:sz="4" w:space="0" w:color="000000" w:themeColor="text1"/>
              <w:bottom w:val="none" w:sz="4" w:space="0" w:color="000000" w:themeColor="text1"/>
              <w:right w:val="none" w:sz="4" w:space="0" w:color="000000" w:themeColor="text1"/>
            </w:tcBorders>
          </w:tcPr>
          <w:p w14:paraId="0FA755EB" w14:textId="0711A21A" w:rsidR="06A22BA8" w:rsidRDefault="06A22BA8" w:rsidP="06A22BA8">
            <w:pPr>
              <w:rPr>
                <w:rFonts w:ascii="Aptos" w:eastAsia="Aptos" w:hAnsi="Aptos" w:cs="Aptos"/>
              </w:rPr>
            </w:pPr>
          </w:p>
          <w:p w14:paraId="67536D73" w14:textId="1EDDA179" w:rsidR="166812D2" w:rsidRDefault="166812D2" w:rsidP="79AEAFB2">
            <w:pPr>
              <w:jc w:val="both"/>
              <w:rPr>
                <w:rFonts w:ascii="Aptos" w:eastAsia="Aptos" w:hAnsi="Aptos" w:cs="Aptos"/>
              </w:rPr>
            </w:pPr>
            <w:r>
              <w:rPr>
                <w:noProof/>
              </w:rPr>
              <w:drawing>
                <wp:anchor distT="0" distB="0" distL="114300" distR="114300" simplePos="0" relativeHeight="251658240" behindDoc="1" locked="0" layoutInCell="1" allowOverlap="1" wp14:anchorId="447A4529" wp14:editId="2F0B737F">
                  <wp:simplePos x="0" y="0"/>
                  <wp:positionH relativeFrom="column">
                    <wp:posOffset>4429125</wp:posOffset>
                  </wp:positionH>
                  <wp:positionV relativeFrom="paragraph">
                    <wp:posOffset>66675</wp:posOffset>
                  </wp:positionV>
                  <wp:extent cx="2099089" cy="2186351"/>
                  <wp:effectExtent l="0" t="0" r="0" b="0"/>
                  <wp:wrapNone/>
                  <wp:docPr id="20895963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413" name="Picture 12482413"/>
                          <pic:cNvPicPr/>
                        </pic:nvPicPr>
                        <pic:blipFill>
                          <a:blip r:embed="rId10">
                            <a:extLst>
                              <a:ext uri="{28A0092B-C50C-407E-A947-70E740481C1C}">
                                <a14:useLocalDpi xmlns:a14="http://schemas.microsoft.com/office/drawing/2010/main"/>
                              </a:ext>
                            </a:extLst>
                          </a:blip>
                          <a:stretch>
                            <a:fillRect/>
                          </a:stretch>
                        </pic:blipFill>
                        <pic:spPr>
                          <a:xfrm>
                            <a:off x="0" y="0"/>
                            <a:ext cx="2099089" cy="2186351"/>
                          </a:xfrm>
                          <a:prstGeom prst="rect">
                            <a:avLst/>
                          </a:prstGeom>
                        </pic:spPr>
                      </pic:pic>
                    </a:graphicData>
                  </a:graphic>
                  <wp14:sizeRelH relativeFrom="page">
                    <wp14:pctWidth>0</wp14:pctWidth>
                  </wp14:sizeRelH>
                  <wp14:sizeRelV relativeFrom="page">
                    <wp14:pctHeight>0</wp14:pctHeight>
                  </wp14:sizeRelV>
                </wp:anchor>
              </w:drawing>
            </w:r>
            <w:r w:rsidRPr="6B541A3B">
              <w:rPr>
                <w:rFonts w:ascii="Aptos" w:eastAsia="Aptos" w:hAnsi="Aptos" w:cs="Aptos"/>
              </w:rPr>
              <w:t>Family Hubs support families from pregnancy, through childhood, and up to age 19 (or 25 for those with special educational needs and disabilities).</w:t>
            </w:r>
            <w:r w:rsidR="167113D4" w:rsidRPr="6B541A3B">
              <w:rPr>
                <w:rFonts w:ascii="Aptos" w:eastAsia="Aptos" w:hAnsi="Aptos" w:cs="Aptos"/>
              </w:rPr>
              <w:t xml:space="preserve"> Whether it's free classes, events and activities, help with your children before they start school or finance and housing advice - the hubs wil</w:t>
            </w:r>
            <w:r w:rsidR="5117AEBB" w:rsidRPr="6B541A3B">
              <w:rPr>
                <w:rFonts w:ascii="Aptos" w:eastAsia="Aptos" w:hAnsi="Aptos" w:cs="Aptos"/>
              </w:rPr>
              <w:t xml:space="preserve">l provide wrap around support either providing the service directly or connecting you to the right local support. </w:t>
            </w:r>
          </w:p>
          <w:p w14:paraId="5A344E72" w14:textId="082285F1" w:rsidR="06A22BA8" w:rsidRDefault="06A22BA8" w:rsidP="06A22BA8">
            <w:pPr>
              <w:rPr>
                <w:rFonts w:ascii="Aptos" w:eastAsia="Aptos" w:hAnsi="Aptos" w:cs="Aptos"/>
              </w:rPr>
            </w:pPr>
          </w:p>
          <w:p w14:paraId="6FF1D3A2" w14:textId="07717E25" w:rsidR="15D3012B" w:rsidRDefault="15D3012B" w:rsidP="79AEAFB2">
            <w:pPr>
              <w:jc w:val="both"/>
              <w:rPr>
                <w:rFonts w:ascii="Aptos" w:eastAsia="Aptos" w:hAnsi="Aptos" w:cs="Aptos"/>
              </w:rPr>
            </w:pPr>
            <w:r w:rsidRPr="79AEAFB2">
              <w:rPr>
                <w:rFonts w:ascii="Aptos" w:eastAsia="Aptos" w:hAnsi="Aptos" w:cs="Aptos"/>
              </w:rPr>
              <w:t>Our Plymouth Family Hub website is the best place to keep up to date with our face‑to‑face and virtual offer. Visit</w:t>
            </w:r>
            <w:r w:rsidR="70503516" w:rsidRPr="79AEAFB2">
              <w:rPr>
                <w:rFonts w:ascii="Aptos" w:eastAsia="Aptos" w:hAnsi="Aptos" w:cs="Aptos"/>
              </w:rPr>
              <w:t xml:space="preserve"> </w:t>
            </w:r>
            <w:hyperlink r:id="rId11">
              <w:r w:rsidR="70503516" w:rsidRPr="79AEAFB2">
                <w:rPr>
                  <w:rStyle w:val="Hyperlink"/>
                  <w:rFonts w:ascii="Aptos" w:eastAsia="Aptos" w:hAnsi="Aptos" w:cs="Aptos"/>
                </w:rPr>
                <w:t>Family Hubs | PLYMOUTH.GOV.UK</w:t>
              </w:r>
            </w:hyperlink>
            <w:r w:rsidR="29EC4991" w:rsidRPr="79AEAFB2">
              <w:rPr>
                <w:rFonts w:ascii="Aptos" w:eastAsia="Aptos" w:hAnsi="Aptos" w:cs="Aptos"/>
              </w:rPr>
              <w:t xml:space="preserve"> to</w:t>
            </w:r>
            <w:r w:rsidR="082A884B" w:rsidRPr="79AEAFB2">
              <w:rPr>
                <w:rFonts w:ascii="Aptos" w:eastAsia="Aptos" w:hAnsi="Aptos" w:cs="Aptos"/>
              </w:rPr>
              <w:t xml:space="preserve"> find the latest information. You can also view our current timetable and contact details below. </w:t>
            </w:r>
          </w:p>
          <w:p w14:paraId="5FB6FA4F" w14:textId="0909AF21" w:rsidR="22232502" w:rsidRDefault="22232502" w:rsidP="22232502">
            <w:pPr>
              <w:rPr>
                <w:rFonts w:ascii="Aptos" w:eastAsia="Aptos" w:hAnsi="Aptos" w:cs="Aptos"/>
              </w:rPr>
            </w:pPr>
          </w:p>
        </w:tc>
        <w:tc>
          <w:tcPr>
            <w:tcW w:w="4080" w:type="dxa"/>
            <w:tcBorders>
              <w:top w:val="single" w:sz="4" w:space="0" w:color="000000" w:themeColor="text1"/>
              <w:left w:val="none" w:sz="4" w:space="0" w:color="000000" w:themeColor="text1"/>
              <w:bottom w:val="none" w:sz="4" w:space="0" w:color="000000" w:themeColor="text1"/>
              <w:right w:val="single" w:sz="4" w:space="0" w:color="000000" w:themeColor="text1"/>
            </w:tcBorders>
          </w:tcPr>
          <w:p w14:paraId="4AF0D9DD" w14:textId="7D3382B4" w:rsidR="4C024F1A" w:rsidRDefault="4C024F1A" w:rsidP="4C024F1A"/>
        </w:tc>
      </w:tr>
      <w:tr w:rsidR="22232502" w14:paraId="21BD45B6" w14:textId="77777777" w:rsidTr="79AEAFB2">
        <w:trPr>
          <w:trHeight w:val="300"/>
        </w:trPr>
        <w:tc>
          <w:tcPr>
            <w:tcW w:w="10455" w:type="dxa"/>
            <w:gridSpan w:val="2"/>
            <w:shd w:val="clear" w:color="auto" w:fill="D9F2D0" w:themeFill="accent6" w:themeFillTint="33"/>
          </w:tcPr>
          <w:p w14:paraId="6E2187C2" w14:textId="1F7F48B9" w:rsidR="2F31251D" w:rsidRDefault="2F31251D" w:rsidP="22232502">
            <w:pPr>
              <w:rPr>
                <w:b/>
                <w:bCs/>
              </w:rPr>
            </w:pPr>
            <w:r w:rsidRPr="526D50E3">
              <w:rPr>
                <w:b/>
                <w:bCs/>
              </w:rPr>
              <w:t>Are you aware that</w:t>
            </w:r>
            <w:r w:rsidR="4BA980FF" w:rsidRPr="526D50E3">
              <w:rPr>
                <w:b/>
                <w:bCs/>
              </w:rPr>
              <w:t xml:space="preserve"> Best Start</w:t>
            </w:r>
            <w:r w:rsidRPr="526D50E3">
              <w:rPr>
                <w:b/>
                <w:bCs/>
              </w:rPr>
              <w:t xml:space="preserve"> </w:t>
            </w:r>
            <w:r w:rsidR="61BF0C5B" w:rsidRPr="526D50E3">
              <w:rPr>
                <w:b/>
                <w:bCs/>
              </w:rPr>
              <w:t>F</w:t>
            </w:r>
            <w:r w:rsidRPr="526D50E3">
              <w:rPr>
                <w:b/>
                <w:bCs/>
              </w:rPr>
              <w:t xml:space="preserve">amily </w:t>
            </w:r>
            <w:r w:rsidR="24122F5F" w:rsidRPr="526D50E3">
              <w:rPr>
                <w:b/>
                <w:bCs/>
              </w:rPr>
              <w:t>H</w:t>
            </w:r>
            <w:r w:rsidRPr="526D50E3">
              <w:rPr>
                <w:b/>
                <w:bCs/>
              </w:rPr>
              <w:t>ubs are here to support you</w:t>
            </w:r>
            <w:r w:rsidR="24EA652E" w:rsidRPr="526D50E3">
              <w:rPr>
                <w:b/>
                <w:bCs/>
              </w:rPr>
              <w:t xml:space="preserve"> in your local area...</w:t>
            </w:r>
          </w:p>
        </w:tc>
      </w:tr>
      <w:tr w:rsidR="22232502" w14:paraId="37AE0553" w14:textId="77777777" w:rsidTr="79AEAFB2">
        <w:trPr>
          <w:trHeight w:val="300"/>
        </w:trPr>
        <w:tc>
          <w:tcPr>
            <w:tcW w:w="10455" w:type="dxa"/>
            <w:gridSpan w:val="2"/>
          </w:tcPr>
          <w:p w14:paraId="160D661B" w14:textId="1DA54660" w:rsidR="6B541A3B" w:rsidRDefault="6B541A3B" w:rsidP="6B541A3B"/>
          <w:p w14:paraId="10BCC508" w14:textId="4C3F859B" w:rsidR="06A22BA8" w:rsidRDefault="4E67E003" w:rsidP="6B541A3B">
            <w:r>
              <w:t>We have 11 Family Hubs across the city:</w:t>
            </w:r>
            <w:r w:rsidR="21F44950">
              <w:t xml:space="preserve"> </w:t>
            </w:r>
          </w:p>
          <w:p w14:paraId="1237F032" w14:textId="57908F87"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DELL Family Hub (Efford)</w:t>
            </w:r>
            <w:r w:rsidRPr="6B541A3B">
              <w:rPr>
                <w:rFonts w:ascii="Segoe UI" w:eastAsia="Segoe UI" w:hAnsi="Segoe UI" w:cs="Segoe UI"/>
                <w:color w:val="000000" w:themeColor="text1"/>
                <w:sz w:val="18"/>
                <w:szCs w:val="18"/>
              </w:rPr>
              <w:t xml:space="preserve"> </w:t>
            </w:r>
          </w:p>
          <w:p w14:paraId="333E83BF" w14:textId="7A7C0CB4"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Four Woods Family Hub (West Park)</w:t>
            </w:r>
            <w:r w:rsidRPr="6B541A3B">
              <w:rPr>
                <w:rFonts w:ascii="Segoe UI" w:eastAsia="Segoe UI" w:hAnsi="Segoe UI" w:cs="Segoe UI"/>
                <w:color w:val="000000" w:themeColor="text1"/>
                <w:sz w:val="18"/>
                <w:szCs w:val="18"/>
              </w:rPr>
              <w:t xml:space="preserve"> </w:t>
            </w:r>
          </w:p>
          <w:p w14:paraId="4D9F75BF" w14:textId="11891A9D"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Green Ark Family Hub (Devonport)</w:t>
            </w:r>
            <w:r w:rsidRPr="6B541A3B">
              <w:rPr>
                <w:rFonts w:ascii="Segoe UI" w:eastAsia="Segoe UI" w:hAnsi="Segoe UI" w:cs="Segoe UI"/>
                <w:color w:val="000000" w:themeColor="text1"/>
                <w:sz w:val="18"/>
                <w:szCs w:val="18"/>
              </w:rPr>
              <w:t xml:space="preserve"> </w:t>
            </w:r>
          </w:p>
          <w:p w14:paraId="2222457B" w14:textId="6585C2EB"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Manor Street Family Hub (Stonehouse)</w:t>
            </w:r>
            <w:r w:rsidRPr="6B541A3B">
              <w:rPr>
                <w:rFonts w:ascii="Segoe UI" w:eastAsia="Segoe UI" w:hAnsi="Segoe UI" w:cs="Segoe UI"/>
                <w:color w:val="000000" w:themeColor="text1"/>
                <w:sz w:val="18"/>
                <w:szCs w:val="18"/>
              </w:rPr>
              <w:t xml:space="preserve"> </w:t>
            </w:r>
          </w:p>
          <w:p w14:paraId="3DBF8ACC" w14:textId="2CBF04F6"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Morice Town Family Hub (Devonport)</w:t>
            </w:r>
            <w:r w:rsidRPr="6B541A3B">
              <w:rPr>
                <w:rFonts w:ascii="Segoe UI" w:eastAsia="Segoe UI" w:hAnsi="Segoe UI" w:cs="Segoe UI"/>
                <w:color w:val="000000" w:themeColor="text1"/>
                <w:sz w:val="18"/>
                <w:szCs w:val="18"/>
              </w:rPr>
              <w:t xml:space="preserve"> </w:t>
            </w:r>
          </w:p>
          <w:p w14:paraId="3E07CA9B" w14:textId="5E792710" w:rsidR="40C0EDA3" w:rsidRDefault="40C0EDA3" w:rsidP="6B541A3B">
            <w:pPr>
              <w:pStyle w:val="ListParagraph"/>
              <w:numPr>
                <w:ilvl w:val="0"/>
                <w:numId w:val="1"/>
              </w:numPr>
              <w:rPr>
                <w:rFonts w:ascii="Segoe UI" w:eastAsia="Segoe UI" w:hAnsi="Segoe UI" w:cs="Segoe UI"/>
                <w:color w:val="000000" w:themeColor="text1"/>
                <w:sz w:val="18"/>
                <w:szCs w:val="18"/>
              </w:rPr>
            </w:pPr>
            <w:proofErr w:type="spellStart"/>
            <w:r w:rsidRPr="6B541A3B">
              <w:rPr>
                <w:rFonts w:ascii="Aptos" w:eastAsia="Aptos" w:hAnsi="Aptos" w:cs="Aptos"/>
                <w:color w:val="000000" w:themeColor="text1"/>
              </w:rPr>
              <w:t>Nomony</w:t>
            </w:r>
            <w:proofErr w:type="spellEnd"/>
            <w:r w:rsidRPr="6B541A3B">
              <w:rPr>
                <w:rFonts w:ascii="Aptos" w:eastAsia="Aptos" w:hAnsi="Aptos" w:cs="Aptos"/>
                <w:color w:val="000000" w:themeColor="text1"/>
              </w:rPr>
              <w:t xml:space="preserve"> Family Hub (</w:t>
            </w:r>
            <w:proofErr w:type="spellStart"/>
            <w:r w:rsidRPr="6B541A3B">
              <w:rPr>
                <w:rFonts w:ascii="Aptos" w:eastAsia="Aptos" w:hAnsi="Aptos" w:cs="Aptos"/>
                <w:color w:val="000000" w:themeColor="text1"/>
              </w:rPr>
              <w:t>Cattedown</w:t>
            </w:r>
            <w:proofErr w:type="spellEnd"/>
            <w:r w:rsidRPr="6B541A3B">
              <w:rPr>
                <w:rFonts w:ascii="Aptos" w:eastAsia="Aptos" w:hAnsi="Aptos" w:cs="Aptos"/>
                <w:color w:val="000000" w:themeColor="text1"/>
              </w:rPr>
              <w:t>)</w:t>
            </w:r>
            <w:r w:rsidRPr="6B541A3B">
              <w:rPr>
                <w:rFonts w:ascii="Segoe UI" w:eastAsia="Segoe UI" w:hAnsi="Segoe UI" w:cs="Segoe UI"/>
                <w:color w:val="000000" w:themeColor="text1"/>
                <w:sz w:val="18"/>
                <w:szCs w:val="18"/>
              </w:rPr>
              <w:t xml:space="preserve"> </w:t>
            </w:r>
          </w:p>
          <w:p w14:paraId="600B324D" w14:textId="7FEC3CEC"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North Prospect Family Hub (North Prospect)</w:t>
            </w:r>
            <w:r w:rsidRPr="6B541A3B">
              <w:rPr>
                <w:rFonts w:ascii="Segoe UI" w:eastAsia="Segoe UI" w:hAnsi="Segoe UI" w:cs="Segoe UI"/>
                <w:color w:val="000000" w:themeColor="text1"/>
                <w:sz w:val="18"/>
                <w:szCs w:val="18"/>
              </w:rPr>
              <w:t xml:space="preserve"> </w:t>
            </w:r>
          </w:p>
          <w:p w14:paraId="16E32B10" w14:textId="28E79662"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Rees Family and Wellbeing Hub (Plympton)</w:t>
            </w:r>
            <w:r w:rsidRPr="6B541A3B">
              <w:rPr>
                <w:rFonts w:ascii="Segoe UI" w:eastAsia="Segoe UI" w:hAnsi="Segoe UI" w:cs="Segoe UI"/>
                <w:color w:val="000000" w:themeColor="text1"/>
                <w:sz w:val="18"/>
                <w:szCs w:val="18"/>
              </w:rPr>
              <w:t xml:space="preserve"> </w:t>
            </w:r>
          </w:p>
          <w:p w14:paraId="71A83E9D" w14:textId="02AC2E4F"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Southway Family and Wellbeing Hub (Southway)</w:t>
            </w:r>
            <w:r w:rsidRPr="6B541A3B">
              <w:rPr>
                <w:rFonts w:ascii="Segoe UI" w:eastAsia="Segoe UI" w:hAnsi="Segoe UI" w:cs="Segoe UI"/>
                <w:color w:val="000000" w:themeColor="text1"/>
                <w:sz w:val="18"/>
                <w:szCs w:val="18"/>
              </w:rPr>
              <w:t xml:space="preserve"> </w:t>
            </w:r>
          </w:p>
          <w:p w14:paraId="626103D3" w14:textId="0CEBD2C7"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The Barn Family Hub (Barne Barton)</w:t>
            </w:r>
            <w:r w:rsidRPr="6B541A3B">
              <w:rPr>
                <w:rFonts w:ascii="Segoe UI" w:eastAsia="Segoe UI" w:hAnsi="Segoe UI" w:cs="Segoe UI"/>
                <w:color w:val="000000" w:themeColor="text1"/>
                <w:sz w:val="18"/>
                <w:szCs w:val="18"/>
              </w:rPr>
              <w:t xml:space="preserve"> </w:t>
            </w:r>
          </w:p>
          <w:p w14:paraId="2F6381B9" w14:textId="6FF03B90" w:rsidR="40C0EDA3" w:rsidRDefault="40C0EDA3" w:rsidP="6B541A3B">
            <w:pPr>
              <w:pStyle w:val="ListParagraph"/>
              <w:numPr>
                <w:ilvl w:val="0"/>
                <w:numId w:val="1"/>
              </w:numPr>
              <w:rPr>
                <w:rFonts w:ascii="Segoe UI" w:eastAsia="Segoe UI" w:hAnsi="Segoe UI" w:cs="Segoe UI"/>
                <w:color w:val="000000" w:themeColor="text1"/>
                <w:sz w:val="18"/>
                <w:szCs w:val="18"/>
              </w:rPr>
            </w:pPr>
            <w:r w:rsidRPr="6B541A3B">
              <w:rPr>
                <w:rFonts w:ascii="Aptos" w:eastAsia="Aptos" w:hAnsi="Aptos" w:cs="Aptos"/>
                <w:color w:val="000000" w:themeColor="text1"/>
              </w:rPr>
              <w:t>Whitleigh Family and Wellbeing Hub (Whitleigh)</w:t>
            </w:r>
          </w:p>
          <w:p w14:paraId="7F3C3E51" w14:textId="5E00BBA8" w:rsidR="6B541A3B" w:rsidRDefault="6B541A3B" w:rsidP="6B541A3B">
            <w:pPr>
              <w:rPr>
                <w:rFonts w:ascii="Aptos" w:eastAsia="Aptos" w:hAnsi="Aptos" w:cs="Aptos"/>
              </w:rPr>
            </w:pPr>
          </w:p>
          <w:p w14:paraId="467FCFB2" w14:textId="06C982CE" w:rsidR="04EFA97C" w:rsidRDefault="04EFA97C" w:rsidP="06A22BA8">
            <w:hyperlink r:id="rId12">
              <w:r w:rsidRPr="06A22BA8">
                <w:rPr>
                  <w:rStyle w:val="Hyperlink"/>
                  <w:rFonts w:ascii="Aptos" w:eastAsia="Aptos" w:hAnsi="Aptos" w:cs="Aptos"/>
                </w:rPr>
                <w:t>Find a Family Hub | PLYMOUTH.GOV.UK</w:t>
              </w:r>
            </w:hyperlink>
          </w:p>
          <w:p w14:paraId="2892421A" w14:textId="1CE5A74C" w:rsidR="22232502" w:rsidRDefault="22232502" w:rsidP="526D50E3">
            <w:pPr>
              <w:rPr>
                <w:rFonts w:ascii="Aptos" w:eastAsia="Aptos" w:hAnsi="Aptos" w:cs="Aptos"/>
              </w:rPr>
            </w:pPr>
          </w:p>
          <w:p w14:paraId="71E2CA24" w14:textId="5C0EF90B" w:rsidR="22232502" w:rsidRDefault="0521E88A" w:rsidP="526D50E3">
            <w:pPr>
              <w:spacing w:line="300" w:lineRule="auto"/>
            </w:pPr>
            <w:r w:rsidRPr="526D50E3">
              <w:rPr>
                <w:rFonts w:ascii="Aptos" w:eastAsia="Aptos" w:hAnsi="Aptos" w:cs="Aptos"/>
                <w:color w:val="FF0000"/>
              </w:rPr>
              <w:t xml:space="preserve"> </w:t>
            </w:r>
            <w:r w:rsidR="25DD98F9" w:rsidRPr="526D50E3">
              <w:t xml:space="preserve">We also have </w:t>
            </w:r>
            <w:bookmarkStart w:id="1" w:name="_Int_bcShpuOE"/>
            <w:proofErr w:type="gramStart"/>
            <w:r w:rsidR="25DD98F9" w:rsidRPr="526D50E3">
              <w:t>a number of</w:t>
            </w:r>
            <w:bookmarkEnd w:id="1"/>
            <w:proofErr w:type="gramEnd"/>
            <w:r w:rsidR="25DD98F9" w:rsidRPr="526D50E3">
              <w:t xml:space="preserve"> satellite sites in community-based locations, working alongside Family Hubs to give families more flexible and accessible ways to connect with us. Many satellite sites offer activities linked to their nearest main hub, such as parenting courses, coffee mornings and play groups. You can find these alternative venues at the end of the ‘Find a Family Hub’ list.</w:t>
            </w:r>
          </w:p>
          <w:p w14:paraId="11D4A1A0" w14:textId="61DCE795" w:rsidR="22232502" w:rsidRDefault="22232502" w:rsidP="526D50E3">
            <w:pPr>
              <w:rPr>
                <w:rFonts w:ascii="Aptos" w:eastAsia="Aptos" w:hAnsi="Aptos" w:cs="Aptos"/>
                <w:color w:val="FF0000"/>
              </w:rPr>
            </w:pPr>
          </w:p>
        </w:tc>
      </w:tr>
      <w:tr w:rsidR="22232502" w14:paraId="687A3199" w14:textId="77777777" w:rsidTr="79AEAFB2">
        <w:trPr>
          <w:trHeight w:val="300"/>
        </w:trPr>
        <w:tc>
          <w:tcPr>
            <w:tcW w:w="10455" w:type="dxa"/>
            <w:gridSpan w:val="2"/>
            <w:shd w:val="clear" w:color="auto" w:fill="D9F2D0" w:themeFill="accent6" w:themeFillTint="33"/>
          </w:tcPr>
          <w:p w14:paraId="3956D40E" w14:textId="2D6FD928" w:rsidR="2F31251D" w:rsidRDefault="2F31251D" w:rsidP="22232502">
            <w:pPr>
              <w:rPr>
                <w:b/>
                <w:bCs/>
              </w:rPr>
            </w:pPr>
            <w:r w:rsidRPr="526D50E3">
              <w:rPr>
                <w:b/>
                <w:bCs/>
              </w:rPr>
              <w:t>How a</w:t>
            </w:r>
            <w:r w:rsidR="33857F7F" w:rsidRPr="526D50E3">
              <w:rPr>
                <w:b/>
                <w:bCs/>
              </w:rPr>
              <w:t xml:space="preserve"> Best Start</w:t>
            </w:r>
            <w:r w:rsidRPr="526D50E3">
              <w:rPr>
                <w:b/>
                <w:bCs/>
              </w:rPr>
              <w:t xml:space="preserve"> Family Hub can support you and your family</w:t>
            </w:r>
          </w:p>
          <w:p w14:paraId="29EE4A2C" w14:textId="2141B856" w:rsidR="22232502" w:rsidRDefault="22232502" w:rsidP="22232502"/>
        </w:tc>
      </w:tr>
      <w:tr w:rsidR="22232502" w14:paraId="0C184568" w14:textId="77777777" w:rsidTr="79AEAFB2">
        <w:trPr>
          <w:trHeight w:val="300"/>
        </w:trPr>
        <w:tc>
          <w:tcPr>
            <w:tcW w:w="10455" w:type="dxa"/>
            <w:gridSpan w:val="2"/>
          </w:tcPr>
          <w:p w14:paraId="0DE66205" w14:textId="33B7A88C" w:rsidR="1D685BCB" w:rsidRDefault="1D685BCB" w:rsidP="22232502">
            <w:pPr>
              <w:shd w:val="clear" w:color="auto" w:fill="FFFFFF" w:themeFill="background1"/>
              <w:spacing w:after="300"/>
              <w:rPr>
                <w:color w:val="0B0C0C"/>
              </w:rPr>
            </w:pPr>
            <w:r w:rsidRPr="22232502">
              <w:rPr>
                <w:color w:val="0B0C0C"/>
              </w:rPr>
              <w:t>Your local Family Hub has</w:t>
            </w:r>
            <w:r w:rsidR="3E34BFC1" w:rsidRPr="22232502">
              <w:rPr>
                <w:color w:val="0B0C0C"/>
              </w:rPr>
              <w:t>:</w:t>
            </w:r>
          </w:p>
          <w:p w14:paraId="7DD50D75" w14:textId="7BC2D8B6" w:rsidR="0EA6EE81" w:rsidRDefault="0EA6EE81" w:rsidP="06A22BA8">
            <w:pPr>
              <w:pStyle w:val="ListParagraph"/>
              <w:numPr>
                <w:ilvl w:val="0"/>
                <w:numId w:val="7"/>
              </w:numPr>
              <w:shd w:val="clear" w:color="auto" w:fill="FFFFFF" w:themeFill="background1"/>
              <w:rPr>
                <w:color w:val="0B0C0C"/>
              </w:rPr>
            </w:pPr>
            <w:r w:rsidRPr="06A22BA8">
              <w:rPr>
                <w:color w:val="0B0C0C"/>
              </w:rPr>
              <w:t>P</w:t>
            </w:r>
            <w:r w:rsidR="1D685BCB" w:rsidRPr="06A22BA8">
              <w:rPr>
                <w:color w:val="0B0C0C"/>
              </w:rPr>
              <w:t>ractical help from professionals and peer supporters</w:t>
            </w:r>
          </w:p>
          <w:p w14:paraId="514D4852" w14:textId="3B975063" w:rsidR="2984E1BD" w:rsidRDefault="2984E1BD" w:rsidP="06A22BA8">
            <w:pPr>
              <w:pStyle w:val="ListParagraph"/>
              <w:numPr>
                <w:ilvl w:val="0"/>
                <w:numId w:val="7"/>
              </w:numPr>
              <w:shd w:val="clear" w:color="auto" w:fill="FFFFFF" w:themeFill="background1"/>
              <w:rPr>
                <w:color w:val="0B0C0C"/>
              </w:rPr>
            </w:pPr>
            <w:r w:rsidRPr="06A22BA8">
              <w:rPr>
                <w:color w:val="0B0C0C"/>
              </w:rPr>
              <w:t>Guidance on creating a positive home learning environment</w:t>
            </w:r>
          </w:p>
          <w:p w14:paraId="0B7CC253" w14:textId="40EAEC0A" w:rsidR="4A33228E" w:rsidRDefault="4A33228E" w:rsidP="06A22BA8">
            <w:pPr>
              <w:pStyle w:val="ListParagraph"/>
              <w:numPr>
                <w:ilvl w:val="0"/>
                <w:numId w:val="7"/>
              </w:numPr>
              <w:shd w:val="clear" w:color="auto" w:fill="FFFFFF" w:themeFill="background1"/>
              <w:rPr>
                <w:color w:val="0B0C0C"/>
              </w:rPr>
            </w:pPr>
            <w:r w:rsidRPr="06A22BA8">
              <w:rPr>
                <w:color w:val="0B0C0C"/>
              </w:rPr>
              <w:lastRenderedPageBreak/>
              <w:t>B</w:t>
            </w:r>
            <w:r w:rsidR="1D685BCB" w:rsidRPr="06A22BA8">
              <w:rPr>
                <w:color w:val="0B0C0C"/>
              </w:rPr>
              <w:t>reast feeding and infant feeding support</w:t>
            </w:r>
          </w:p>
          <w:p w14:paraId="57EE43FA" w14:textId="27C2B9D3" w:rsidR="21AFF9B5" w:rsidRDefault="21AFF9B5" w:rsidP="06A22BA8">
            <w:pPr>
              <w:pStyle w:val="ListParagraph"/>
              <w:numPr>
                <w:ilvl w:val="0"/>
                <w:numId w:val="7"/>
              </w:numPr>
              <w:shd w:val="clear" w:color="auto" w:fill="FFFFFF" w:themeFill="background1"/>
              <w:rPr>
                <w:color w:val="0B0C0C"/>
              </w:rPr>
            </w:pPr>
            <w:r w:rsidRPr="79AEAFB2">
              <w:rPr>
                <w:color w:val="0B0C0C"/>
              </w:rPr>
              <w:t>E</w:t>
            </w:r>
            <w:r w:rsidR="1D685BCB" w:rsidRPr="79AEAFB2">
              <w:rPr>
                <w:color w:val="0B0C0C"/>
              </w:rPr>
              <w:t>quipment on loan for example, breast pumps</w:t>
            </w:r>
          </w:p>
          <w:p w14:paraId="0C750AAC" w14:textId="06FAB308" w:rsidR="79AEAFB2" w:rsidRDefault="79AEAFB2" w:rsidP="79AEAFB2">
            <w:pPr>
              <w:shd w:val="clear" w:color="auto" w:fill="FFFFFF" w:themeFill="background1"/>
              <w:rPr>
                <w:color w:val="0B0C0C"/>
              </w:rPr>
            </w:pPr>
          </w:p>
          <w:p w14:paraId="4CB70B6F" w14:textId="3ED3C1D2" w:rsidR="099FA373" w:rsidRDefault="099FA373" w:rsidP="06A22BA8">
            <w:pPr>
              <w:pStyle w:val="ListParagraph"/>
              <w:numPr>
                <w:ilvl w:val="0"/>
                <w:numId w:val="7"/>
              </w:numPr>
              <w:shd w:val="clear" w:color="auto" w:fill="FFFFFF" w:themeFill="background1"/>
              <w:rPr>
                <w:color w:val="0B0C0C"/>
              </w:rPr>
            </w:pPr>
            <w:r w:rsidRPr="526D50E3">
              <w:rPr>
                <w:color w:val="0B0C0C"/>
              </w:rPr>
              <w:t>F</w:t>
            </w:r>
            <w:r w:rsidR="1D685BCB" w:rsidRPr="526D50E3">
              <w:rPr>
                <w:color w:val="0B0C0C"/>
              </w:rPr>
              <w:t>ace to face support, to talk through your</w:t>
            </w:r>
            <w:r w:rsidR="574BA45B" w:rsidRPr="526D50E3">
              <w:rPr>
                <w:color w:val="0B0C0C"/>
              </w:rPr>
              <w:t xml:space="preserve"> family’s needs and agree a plan that works for you</w:t>
            </w:r>
          </w:p>
          <w:p w14:paraId="010A6C5C" w14:textId="13F38542" w:rsidR="00A001FD" w:rsidRPr="00A001FD" w:rsidRDefault="00A001FD" w:rsidP="00A001FD">
            <w:pPr>
              <w:pStyle w:val="ListParagraph"/>
              <w:numPr>
                <w:ilvl w:val="0"/>
                <w:numId w:val="7"/>
              </w:numPr>
              <w:rPr>
                <w:color w:val="0B0C0C"/>
              </w:rPr>
            </w:pPr>
            <w:r w:rsidRPr="526D50E3">
              <w:rPr>
                <w:color w:val="0B0C0C"/>
              </w:rPr>
              <w:t>Activities and groups for the family, and links with organisations across the city that offer fun, inclusive opportunities for all ages and needs, including SEND</w:t>
            </w:r>
          </w:p>
          <w:p w14:paraId="558C2319" w14:textId="2803FF23" w:rsidR="002B65F6" w:rsidRPr="002B65F6" w:rsidRDefault="685FD14D" w:rsidP="002B65F6">
            <w:pPr>
              <w:pStyle w:val="ListParagraph"/>
              <w:numPr>
                <w:ilvl w:val="0"/>
                <w:numId w:val="7"/>
              </w:numPr>
              <w:shd w:val="clear" w:color="auto" w:fill="FFFFFF" w:themeFill="background1"/>
              <w:rPr>
                <w:color w:val="0B0C0C"/>
              </w:rPr>
            </w:pPr>
            <w:r w:rsidRPr="526D50E3">
              <w:rPr>
                <w:color w:val="0B0C0C"/>
              </w:rPr>
              <w:t>A</w:t>
            </w:r>
            <w:r w:rsidR="1D685BCB" w:rsidRPr="526D50E3">
              <w:rPr>
                <w:color w:val="0B0C0C"/>
              </w:rPr>
              <w:t>ccess to extra help if things get difficult</w:t>
            </w:r>
          </w:p>
          <w:p w14:paraId="6646ED30" w14:textId="6B3982CA" w:rsidR="526D50E3" w:rsidRDefault="526D50E3" w:rsidP="526D50E3">
            <w:pPr>
              <w:pStyle w:val="ListParagraph"/>
              <w:numPr>
                <w:ilvl w:val="0"/>
                <w:numId w:val="7"/>
              </w:numPr>
              <w:shd w:val="clear" w:color="auto" w:fill="FFFFFF" w:themeFill="background1"/>
              <w:rPr>
                <w:color w:val="0B0C0C"/>
              </w:rPr>
            </w:pPr>
            <w:r w:rsidRPr="526D50E3">
              <w:rPr>
                <w:color w:val="0B0C0C"/>
              </w:rPr>
              <w:t xml:space="preserve">Connections to community services </w:t>
            </w:r>
            <w:r w:rsidR="7C9EEDC6" w:rsidRPr="526D50E3">
              <w:rPr>
                <w:color w:val="0B0C0C"/>
              </w:rPr>
              <w:t>enabling wider support</w:t>
            </w:r>
          </w:p>
          <w:p w14:paraId="6DA443AD" w14:textId="6D850DE7" w:rsidR="22232502" w:rsidRDefault="22232502" w:rsidP="22232502"/>
        </w:tc>
      </w:tr>
      <w:tr w:rsidR="22232502" w14:paraId="6075A450" w14:textId="77777777" w:rsidTr="79AEAFB2">
        <w:trPr>
          <w:trHeight w:val="570"/>
        </w:trPr>
        <w:tc>
          <w:tcPr>
            <w:tcW w:w="10455" w:type="dxa"/>
            <w:gridSpan w:val="2"/>
            <w:shd w:val="clear" w:color="auto" w:fill="D9F2D0" w:themeFill="accent6" w:themeFillTint="33"/>
          </w:tcPr>
          <w:p w14:paraId="2CC4D9BB" w14:textId="79278BAB" w:rsidR="4FD3027F" w:rsidRDefault="4FD3027F" w:rsidP="22232502">
            <w:pPr>
              <w:rPr>
                <w:b/>
                <w:bCs/>
                <w:color w:val="0B0C0C"/>
              </w:rPr>
            </w:pPr>
            <w:r w:rsidRPr="22232502">
              <w:rPr>
                <w:b/>
                <w:bCs/>
                <w:color w:val="0B0C0C"/>
              </w:rPr>
              <w:lastRenderedPageBreak/>
              <w:t xml:space="preserve">What to expect </w:t>
            </w:r>
          </w:p>
        </w:tc>
      </w:tr>
      <w:tr w:rsidR="22232502" w14:paraId="7C3076B8" w14:textId="77777777" w:rsidTr="79AEAFB2">
        <w:trPr>
          <w:trHeight w:val="1335"/>
        </w:trPr>
        <w:tc>
          <w:tcPr>
            <w:tcW w:w="10455" w:type="dxa"/>
            <w:gridSpan w:val="2"/>
          </w:tcPr>
          <w:p w14:paraId="3297925D" w14:textId="3F0849B8" w:rsidR="22232502" w:rsidRDefault="22232502" w:rsidP="22232502">
            <w:pPr>
              <w:pStyle w:val="ListParagraph"/>
              <w:rPr>
                <w:color w:val="0B0C0C"/>
              </w:rPr>
            </w:pPr>
          </w:p>
          <w:p w14:paraId="50112CC8" w14:textId="01767177" w:rsidR="4FD3027F" w:rsidRDefault="4FD3027F" w:rsidP="06ECDEE9">
            <w:pPr>
              <w:pStyle w:val="ListParagraph"/>
              <w:numPr>
                <w:ilvl w:val="0"/>
                <w:numId w:val="9"/>
              </w:numPr>
              <w:rPr>
                <w:color w:val="000000" w:themeColor="text1"/>
              </w:rPr>
            </w:pPr>
            <w:r w:rsidRPr="06ECDEE9">
              <w:rPr>
                <w:color w:val="000000" w:themeColor="text1"/>
              </w:rPr>
              <w:t xml:space="preserve">Friendly, welcoming staff who are available to talk about anything you may be worried about. Family Hubs </w:t>
            </w:r>
            <w:r w:rsidR="6E368544" w:rsidRPr="06ECDEE9">
              <w:rPr>
                <w:color w:val="000000" w:themeColor="text1"/>
              </w:rPr>
              <w:t xml:space="preserve">offer a “one-stop shop” of services, and there are no wrong questions. </w:t>
            </w:r>
          </w:p>
          <w:p w14:paraId="1696423B" w14:textId="2646EFD3" w:rsidR="66B5CEE0" w:rsidRDefault="66B5CEE0" w:rsidP="06A22BA8">
            <w:pPr>
              <w:pStyle w:val="ListParagraph"/>
              <w:numPr>
                <w:ilvl w:val="0"/>
                <w:numId w:val="9"/>
              </w:numPr>
              <w:rPr>
                <w:color w:val="0B0C0C"/>
              </w:rPr>
            </w:pPr>
            <w:r w:rsidRPr="06A22BA8">
              <w:rPr>
                <w:color w:val="0B0C0C"/>
              </w:rPr>
              <w:t xml:space="preserve">A range of support formats to suit you: drop‑ins, support groups, bookable courses, and </w:t>
            </w:r>
            <w:r w:rsidR="2901A1A8" w:rsidRPr="06A22BA8">
              <w:rPr>
                <w:color w:val="0B0C0C"/>
              </w:rPr>
              <w:t>outreach</w:t>
            </w:r>
            <w:r w:rsidRPr="06A22BA8">
              <w:rPr>
                <w:color w:val="0B0C0C"/>
              </w:rPr>
              <w:t>, with the option to attend alone or bring your children. Please refer to our timetable or contact us to find out more about specific services</w:t>
            </w:r>
            <w:r w:rsidR="42C6F8C5" w:rsidRPr="06A22BA8">
              <w:rPr>
                <w:color w:val="0B0C0C"/>
              </w:rPr>
              <w:t xml:space="preserve"> such as cr</w:t>
            </w:r>
            <w:r w:rsidR="21F66052" w:rsidRPr="06A22BA8">
              <w:rPr>
                <w:color w:val="0A0A0A"/>
              </w:rPr>
              <w:t>è</w:t>
            </w:r>
            <w:r w:rsidR="21F66052" w:rsidRPr="06A22BA8">
              <w:rPr>
                <w:color w:val="0B0C0C"/>
              </w:rPr>
              <w:t>c</w:t>
            </w:r>
            <w:r w:rsidR="42C6F8C5" w:rsidRPr="06A22BA8">
              <w:rPr>
                <w:color w:val="0B0C0C"/>
              </w:rPr>
              <w:t>hes</w:t>
            </w:r>
            <w:r w:rsidRPr="06A22BA8">
              <w:rPr>
                <w:color w:val="0B0C0C"/>
              </w:rPr>
              <w:t>. Activities take place across our Family Hubs and satellite sites, including libraries and other community venues</w:t>
            </w:r>
            <w:r w:rsidR="2E92A183" w:rsidRPr="06A22BA8">
              <w:rPr>
                <w:color w:val="0B0C0C"/>
              </w:rPr>
              <w:t>.</w:t>
            </w:r>
          </w:p>
          <w:p w14:paraId="5FBD642E" w14:textId="4719C1F9" w:rsidR="1C3F6896" w:rsidRDefault="1C3F6896" w:rsidP="06A22BA8">
            <w:pPr>
              <w:pStyle w:val="ListParagraph"/>
              <w:numPr>
                <w:ilvl w:val="0"/>
                <w:numId w:val="9"/>
              </w:numPr>
              <w:rPr>
                <w:color w:val="0B0C0C"/>
              </w:rPr>
            </w:pPr>
            <w:r w:rsidRPr="06A22BA8">
              <w:rPr>
                <w:color w:val="0B0C0C"/>
              </w:rPr>
              <w:t>Support for parents, carers, grandparents and wider family members, recognising that every family is unique.</w:t>
            </w:r>
          </w:p>
          <w:p w14:paraId="0FC1BD20" w14:textId="002BCCF9" w:rsidR="06A22BA8" w:rsidRDefault="06A22BA8" w:rsidP="06A22BA8">
            <w:pPr>
              <w:rPr>
                <w:color w:val="0B0C0C"/>
              </w:rPr>
            </w:pPr>
          </w:p>
          <w:p w14:paraId="1E698FAC" w14:textId="12622469" w:rsidR="526D50E3" w:rsidRDefault="526D50E3" w:rsidP="526D50E3">
            <w:r w:rsidRPr="526D50E3">
              <w:rPr>
                <w:color w:val="0B0C0C"/>
              </w:rPr>
              <w:t>Family Hubs are here to support families early, so small worries do not grow into bigger ones. “The right support at the right time in the right place” means helping you and your family find what works best for you, when you need it.</w:t>
            </w:r>
          </w:p>
          <w:p w14:paraId="21E460C2" w14:textId="18A61BCF" w:rsidR="278C6C60" w:rsidRDefault="278C6C60" w:rsidP="06A22BA8">
            <w:pPr>
              <w:rPr>
                <w:color w:val="0B0C0C"/>
              </w:rPr>
            </w:pPr>
            <w:r w:rsidRPr="06A22BA8">
              <w:rPr>
                <w:color w:val="0B0C0C"/>
              </w:rPr>
              <w:t>At family hubs, this means:</w:t>
            </w:r>
          </w:p>
          <w:p w14:paraId="6DD8E2C3" w14:textId="6241D1B2" w:rsidR="278C6C60" w:rsidRDefault="278C6C60" w:rsidP="06A22BA8">
            <w:pPr>
              <w:pStyle w:val="ListParagraph"/>
              <w:numPr>
                <w:ilvl w:val="0"/>
                <w:numId w:val="5"/>
              </w:numPr>
              <w:rPr>
                <w:color w:val="0B0C0C"/>
              </w:rPr>
            </w:pPr>
            <w:r w:rsidRPr="06A22BA8">
              <w:rPr>
                <w:color w:val="0B0C0C"/>
              </w:rPr>
              <w:t xml:space="preserve">The right thing to </w:t>
            </w:r>
            <w:bookmarkStart w:id="2" w:name="_Int_F34p9YhU"/>
            <w:proofErr w:type="gramStart"/>
            <w:r w:rsidRPr="06A22BA8">
              <w:rPr>
                <w:color w:val="0B0C0C"/>
              </w:rPr>
              <w:t>do:</w:t>
            </w:r>
            <w:bookmarkEnd w:id="2"/>
            <w:proofErr w:type="gramEnd"/>
            <w:r w:rsidRPr="06A22BA8">
              <w:rPr>
                <w:color w:val="0B0C0C"/>
              </w:rPr>
              <w:t xml:space="preserve"> reaching out for help, advice or reassurance whenever you need it.</w:t>
            </w:r>
          </w:p>
          <w:p w14:paraId="5A713E47" w14:textId="412B43DE" w:rsidR="278C6C60" w:rsidRDefault="278C6C60" w:rsidP="06A22BA8">
            <w:pPr>
              <w:pStyle w:val="ListParagraph"/>
              <w:numPr>
                <w:ilvl w:val="0"/>
                <w:numId w:val="5"/>
              </w:numPr>
              <w:rPr>
                <w:color w:val="0B0C0C"/>
              </w:rPr>
            </w:pPr>
            <w:r w:rsidRPr="06A22BA8">
              <w:rPr>
                <w:color w:val="0B0C0C"/>
              </w:rPr>
              <w:t xml:space="preserve">The right time: </w:t>
            </w:r>
            <w:r w:rsidR="0EE6A654" w:rsidRPr="06A22BA8">
              <w:rPr>
                <w:color w:val="0B0C0C"/>
              </w:rPr>
              <w:t>accessing support early, whether during pregnancy, starting school or as soon as things start to feel difficult.</w:t>
            </w:r>
          </w:p>
          <w:p w14:paraId="7A41AFCF" w14:textId="5DC76E8F" w:rsidR="0EE6A654" w:rsidRDefault="0EE6A654" w:rsidP="06A22BA8">
            <w:pPr>
              <w:pStyle w:val="ListParagraph"/>
              <w:numPr>
                <w:ilvl w:val="0"/>
                <w:numId w:val="5"/>
              </w:numPr>
              <w:rPr>
                <w:color w:val="0B0C0C"/>
              </w:rPr>
            </w:pPr>
            <w:r w:rsidRPr="06A22BA8">
              <w:rPr>
                <w:color w:val="0B0C0C"/>
              </w:rPr>
              <w:t xml:space="preserve">The right support: receiving help from the people who know you best, with additional professional support </w:t>
            </w:r>
            <w:r w:rsidR="1EAFDE68" w:rsidRPr="06A22BA8">
              <w:rPr>
                <w:color w:val="0B0C0C"/>
              </w:rPr>
              <w:t>available</w:t>
            </w:r>
            <w:r w:rsidRPr="06A22BA8">
              <w:rPr>
                <w:color w:val="0B0C0C"/>
              </w:rPr>
              <w:t xml:space="preserve"> </w:t>
            </w:r>
            <w:r w:rsidR="291C1F29" w:rsidRPr="06A22BA8">
              <w:rPr>
                <w:color w:val="0B0C0C"/>
              </w:rPr>
              <w:t>if</w:t>
            </w:r>
            <w:r w:rsidRPr="06A22BA8">
              <w:rPr>
                <w:color w:val="0B0C0C"/>
              </w:rPr>
              <w:t xml:space="preserve"> it’s needed. </w:t>
            </w:r>
            <w:r w:rsidR="278C6C60" w:rsidRPr="06A22BA8">
              <w:rPr>
                <w:color w:val="0B0C0C"/>
              </w:rPr>
              <w:t xml:space="preserve"> </w:t>
            </w:r>
          </w:p>
          <w:p w14:paraId="716B1CFB" w14:textId="678C64CA" w:rsidR="1C3F6896" w:rsidRDefault="1C3F6896" w:rsidP="06A22BA8">
            <w:pPr>
              <w:rPr>
                <w:i/>
                <w:iCs/>
                <w:color w:val="0B0C0C"/>
              </w:rPr>
            </w:pPr>
          </w:p>
        </w:tc>
      </w:tr>
      <w:tr w:rsidR="22232502" w14:paraId="49D23989" w14:textId="77777777" w:rsidTr="79AEAFB2">
        <w:trPr>
          <w:trHeight w:val="465"/>
        </w:trPr>
        <w:tc>
          <w:tcPr>
            <w:tcW w:w="10455" w:type="dxa"/>
            <w:gridSpan w:val="2"/>
            <w:shd w:val="clear" w:color="auto" w:fill="D9F2D0" w:themeFill="accent6" w:themeFillTint="33"/>
          </w:tcPr>
          <w:p w14:paraId="2AA672BA" w14:textId="6452E919" w:rsidR="3C1DDC51" w:rsidRDefault="3C1DDC51" w:rsidP="22232502">
            <w:pPr>
              <w:rPr>
                <w:b/>
                <w:bCs/>
              </w:rPr>
            </w:pPr>
            <w:r w:rsidRPr="06ECDEE9">
              <w:rPr>
                <w:b/>
                <w:bCs/>
              </w:rPr>
              <w:t>O</w:t>
            </w:r>
            <w:r w:rsidR="43F39FC9" w:rsidRPr="06ECDEE9">
              <w:rPr>
                <w:b/>
                <w:bCs/>
              </w:rPr>
              <w:t>nline resources</w:t>
            </w:r>
          </w:p>
        </w:tc>
      </w:tr>
      <w:tr w:rsidR="22232502" w14:paraId="717C5582" w14:textId="77777777" w:rsidTr="79AEAFB2">
        <w:trPr>
          <w:trHeight w:val="300"/>
        </w:trPr>
        <w:tc>
          <w:tcPr>
            <w:tcW w:w="10455" w:type="dxa"/>
            <w:gridSpan w:val="2"/>
          </w:tcPr>
          <w:p w14:paraId="276AE751" w14:textId="7B1EFDC8" w:rsidR="526D50E3" w:rsidRDefault="526D50E3" w:rsidP="526D50E3">
            <w:pPr>
              <w:rPr>
                <w:rFonts w:ascii="Aptos" w:eastAsia="Aptos" w:hAnsi="Aptos" w:cs="Aptos"/>
              </w:rPr>
            </w:pPr>
            <w:r>
              <w:t xml:space="preserve">Family Hubs offer online support alongside our in-person services. Visit our website for the latest information about </w:t>
            </w:r>
            <w:r w:rsidR="57A563BD">
              <w:t xml:space="preserve"> </w:t>
            </w:r>
            <w:hyperlink r:id="rId13">
              <w:r w:rsidR="57A563BD" w:rsidRPr="526D50E3">
                <w:rPr>
                  <w:rStyle w:val="Hyperlink"/>
                </w:rPr>
                <w:t>Plymouth Family Hubs.gov.uk</w:t>
              </w:r>
            </w:hyperlink>
          </w:p>
          <w:p w14:paraId="6A5053D2" w14:textId="6C94D9C2" w:rsidR="526D50E3" w:rsidRDefault="526D50E3" w:rsidP="526D50E3"/>
          <w:p w14:paraId="6C293D83" w14:textId="469E1112" w:rsidR="06ECDEE9" w:rsidRDefault="43F39FC9" w:rsidP="06ECDEE9">
            <w:r>
              <w:t xml:space="preserve">Explore our </w:t>
            </w:r>
            <w:proofErr w:type="spellStart"/>
            <w:r>
              <w:t>padlets</w:t>
            </w:r>
            <w:proofErr w:type="spellEnd"/>
            <w:r>
              <w:t>, t</w:t>
            </w:r>
            <w:r w:rsidR="1BEDE45B">
              <w:t xml:space="preserve">hese are up to date </w:t>
            </w:r>
            <w:r w:rsidR="502709A3">
              <w:t>virtual</w:t>
            </w:r>
            <w:r w:rsidR="1BEDE45B">
              <w:t xml:space="preserve"> bulletin</w:t>
            </w:r>
            <w:r w:rsidR="0E17AE37">
              <w:t xml:space="preserve"> boards</w:t>
            </w:r>
            <w:r w:rsidR="64EA5085">
              <w:t xml:space="preserve"> for various topics</w:t>
            </w:r>
            <w:r w:rsidR="1AB58DA0">
              <w:t xml:space="preserve"> surrounding local support</w:t>
            </w:r>
            <w:r w:rsidR="64EA5085">
              <w:t xml:space="preserve">: </w:t>
            </w:r>
          </w:p>
          <w:p w14:paraId="2EC7EF7E" w14:textId="7D6E8C9D" w:rsidR="4A76BD8F" w:rsidRDefault="4A76BD8F" w:rsidP="22232502">
            <w:hyperlink r:id="rId14">
              <w:r w:rsidRPr="526D50E3">
                <w:rPr>
                  <w:rStyle w:val="Hyperlink"/>
                </w:rPr>
                <w:t>Best Start Family Hubs Timetable</w:t>
              </w:r>
            </w:hyperlink>
            <w:r w:rsidR="1ABFD1BE">
              <w:t xml:space="preserve"> : A </w:t>
            </w:r>
            <w:r w:rsidR="6E23A56C">
              <w:t>city-wide</w:t>
            </w:r>
            <w:r w:rsidR="1ABFD1BE">
              <w:t xml:space="preserve"> timetable, kept up to date on our available support groups, </w:t>
            </w:r>
            <w:r w:rsidR="1639184C">
              <w:t xml:space="preserve">activities, events. </w:t>
            </w:r>
          </w:p>
          <w:p w14:paraId="2D3B4F5F" w14:textId="2890A9A4" w:rsidR="22232502" w:rsidRDefault="22232502" w:rsidP="22232502"/>
          <w:p w14:paraId="2E35287A" w14:textId="47877A0C" w:rsidR="22232502" w:rsidRDefault="724468AE" w:rsidP="526D50E3">
            <w:pPr>
              <w:spacing w:before="30" w:line="300" w:lineRule="auto"/>
            </w:pPr>
            <w:hyperlink r:id="rId15">
              <w:r w:rsidRPr="526D50E3">
                <w:rPr>
                  <w:rStyle w:val="Hyperlink"/>
                </w:rPr>
                <w:t>Family Hub SEND Support in Plymouth</w:t>
              </w:r>
            </w:hyperlink>
            <w:r w:rsidR="5D804C4F">
              <w:t xml:space="preserve"> :</w:t>
            </w:r>
            <w:r w:rsidR="5D804C4F" w:rsidRPr="526D50E3">
              <w:t xml:space="preserve"> Information for families where you might be worried about your child's development, or where your child has a diagnosis with SEND (special educational needs and disabilities)</w:t>
            </w:r>
          </w:p>
          <w:p w14:paraId="62060026" w14:textId="0520799B" w:rsidR="724468AE" w:rsidRDefault="724468AE" w:rsidP="22232502">
            <w:hyperlink r:id="rId16">
              <w:r w:rsidRPr="526D50E3">
                <w:rPr>
                  <w:rStyle w:val="Hyperlink"/>
                </w:rPr>
                <w:t>Plymouth Family Hubs Home Learning (PEEP)</w:t>
              </w:r>
            </w:hyperlink>
            <w:r>
              <w:t xml:space="preserve"> </w:t>
            </w:r>
            <w:r w:rsidR="15EA4B2A">
              <w:t xml:space="preserve">: For parents/carers with children from birth to five. </w:t>
            </w:r>
            <w:r w:rsidR="43636277">
              <w:t>An</w:t>
            </w:r>
            <w:r w:rsidR="15EA4B2A">
              <w:t xml:space="preserve"> online space</w:t>
            </w:r>
            <w:r w:rsidR="6FA6E23A">
              <w:t xml:space="preserve"> for our PEEP play groups where ideas and activities are shared to support your child’s development and learning. </w:t>
            </w:r>
          </w:p>
          <w:p w14:paraId="1881F7DC" w14:textId="3E81BF89" w:rsidR="22232502" w:rsidRDefault="22232502" w:rsidP="22232502"/>
          <w:p w14:paraId="005DF90C" w14:textId="559D564F" w:rsidR="600FEB1A" w:rsidRDefault="600FEB1A" w:rsidP="22232502">
            <w:hyperlink r:id="rId17">
              <w:r w:rsidRPr="526D50E3">
                <w:rPr>
                  <w:rStyle w:val="Hyperlink"/>
                </w:rPr>
                <w:t>Plymouth Best Start Family Hub Infant Feeding</w:t>
              </w:r>
            </w:hyperlink>
            <w:r w:rsidR="46D9198F">
              <w:t xml:space="preserve"> : </w:t>
            </w:r>
            <w:r w:rsidR="226A4CE8">
              <w:t>Infant feeding resources including our supportive videos, helpful links, latch-on group and br</w:t>
            </w:r>
            <w:r w:rsidR="6F5F566E">
              <w:t xml:space="preserve">east pump hire details. </w:t>
            </w:r>
          </w:p>
          <w:p w14:paraId="2B11914B" w14:textId="0D1305AD" w:rsidR="22232502" w:rsidRDefault="22232502" w:rsidP="22232502"/>
          <w:p w14:paraId="3B26B840" w14:textId="22FCCEB9" w:rsidR="5A8236C4" w:rsidRDefault="5A8236C4" w:rsidP="22232502">
            <w:hyperlink r:id="rId18">
              <w:r w:rsidRPr="526D50E3">
                <w:rPr>
                  <w:rStyle w:val="Hyperlink"/>
                </w:rPr>
                <w:t>Plymouth Best Start Family Hubs Antenatal Services and Information</w:t>
              </w:r>
            </w:hyperlink>
            <w:r w:rsidR="497CA538">
              <w:t xml:space="preserve"> : For expectant families, see more on what support we can provide and navigation around Plymouth’</w:t>
            </w:r>
            <w:r w:rsidR="0A341D16">
              <w:t xml:space="preserve">s antenatal services. </w:t>
            </w:r>
          </w:p>
          <w:p w14:paraId="43853030" w14:textId="054B0277" w:rsidR="22232502" w:rsidRDefault="22232502" w:rsidP="22232502"/>
          <w:p w14:paraId="2C400370" w14:textId="3BA14178" w:rsidR="5A8236C4" w:rsidRDefault="5A8236C4">
            <w:hyperlink r:id="rId19">
              <w:r w:rsidRPr="526D50E3">
                <w:rPr>
                  <w:rStyle w:val="Hyperlink"/>
                </w:rPr>
                <w:t>Best Start Family Hub Parenting Programmes</w:t>
              </w:r>
            </w:hyperlink>
            <w:r w:rsidR="417D2242">
              <w:t xml:space="preserve"> : We offer many parenting courses that are evidenced based and support families to become confident on child development and emotional needs. </w:t>
            </w:r>
          </w:p>
          <w:p w14:paraId="78B3188A" w14:textId="3778DFAC" w:rsidR="06ECDEE9" w:rsidRDefault="06ECDEE9" w:rsidP="06ECDEE9"/>
          <w:p w14:paraId="43AB0D42" w14:textId="43874DBB" w:rsidR="0087069F" w:rsidRDefault="0087069F" w:rsidP="06ECDEE9">
            <w:r>
              <w:rPr>
                <w:noProof/>
              </w:rPr>
              <w:drawing>
                <wp:inline distT="0" distB="0" distL="0" distR="0" wp14:anchorId="3043527B" wp14:editId="72B7F5D4">
                  <wp:extent cx="1449238" cy="189290"/>
                  <wp:effectExtent l="0" t="0" r="0" b="1270"/>
                  <wp:docPr id="103808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84553" name="Picture 103808455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1403" cy="197410"/>
                          </a:xfrm>
                          <a:prstGeom prst="rect">
                            <a:avLst/>
                          </a:prstGeom>
                        </pic:spPr>
                      </pic:pic>
                    </a:graphicData>
                  </a:graphic>
                </wp:inline>
              </w:drawing>
            </w:r>
          </w:p>
          <w:p w14:paraId="2B990EAA" w14:textId="704A36A5" w:rsidR="330297A7" w:rsidRDefault="387EB941" w:rsidP="06ECDEE9">
            <w:r>
              <w:t>Togetherness is an NHS online platform offering evidence‑based emotional‑health learning for parents, families and young people. Developed by psychologists</w:t>
            </w:r>
            <w:r w:rsidR="516F3AE9">
              <w:t xml:space="preserve"> and other professionals</w:t>
            </w:r>
            <w:r>
              <w:t xml:space="preserve">, it helps you understand </w:t>
            </w:r>
            <w:r w:rsidR="2687944B">
              <w:t xml:space="preserve">your </w:t>
            </w:r>
            <w:r>
              <w:t>child</w:t>
            </w:r>
            <w:r w:rsidR="0FBA6D2D">
              <w:t>’s</w:t>
            </w:r>
            <w:r>
              <w:t xml:space="preserve"> development and emotions, supporting healthier relationships and emotional wellbeing.</w:t>
            </w:r>
          </w:p>
          <w:p w14:paraId="27C12A4D" w14:textId="09950B3E" w:rsidR="59725190" w:rsidRDefault="59725190" w:rsidP="526D50E3">
            <w:r w:rsidRPr="526D50E3">
              <w:t xml:space="preserve">These pathways begin in the antenatal stage up to teenagers, with a teenage learning pathway for them to better understand their changing brain and support emotional health. </w:t>
            </w:r>
          </w:p>
          <w:p w14:paraId="07CECE6D" w14:textId="2F3ACB43" w:rsidR="5DE9ED48" w:rsidRDefault="5DE9ED48" w:rsidP="06ECDEE9">
            <w:r w:rsidRPr="06ECDEE9">
              <w:t xml:space="preserve">To explore the courses available to you, use this link: </w:t>
            </w:r>
            <w:hyperlink r:id="rId21" w:history="1">
              <w:r w:rsidR="00885583" w:rsidRPr="00885583">
                <w:rPr>
                  <w:rStyle w:val="Hyperlink"/>
                </w:rPr>
                <w:t>Pathways library - Togetherness</w:t>
              </w:r>
            </w:hyperlink>
            <w:r w:rsidR="00885583">
              <w:t xml:space="preserve"> </w:t>
            </w:r>
          </w:p>
          <w:p w14:paraId="64CBE399" w14:textId="14EE4F19" w:rsidR="5D95CD43" w:rsidRDefault="5D95CD43" w:rsidP="06ECDEE9">
            <w:r>
              <w:t>Free access using code ‘</w:t>
            </w:r>
            <w:r w:rsidRPr="526D50E3">
              <w:rPr>
                <w:b/>
                <w:bCs/>
              </w:rPr>
              <w:t>TAMAR</w:t>
            </w:r>
            <w:r>
              <w:t>’</w:t>
            </w:r>
          </w:p>
          <w:p w14:paraId="58275D5A" w14:textId="601A9840" w:rsidR="526D50E3" w:rsidRDefault="526D50E3"/>
          <w:p w14:paraId="46A5C15E" w14:textId="352E3992" w:rsidR="41821C39" w:rsidRDefault="41821C39">
            <w:r>
              <w:t>Other useful websites:</w:t>
            </w:r>
          </w:p>
          <w:p w14:paraId="737E97C3" w14:textId="437A2593" w:rsidR="526D50E3" w:rsidRDefault="526D50E3" w:rsidP="526D50E3"/>
          <w:p w14:paraId="5D7FFD11" w14:textId="16100C9D" w:rsidR="526D50E3" w:rsidRDefault="526D50E3" w:rsidP="526D50E3">
            <w:r>
              <w:t>These national websites offer online parenting toolkits for families with children and young people. They include trusted advice linked to pregnancy, early years, parenting and family support, and</w:t>
            </w:r>
            <w:r w:rsidR="7E361E6D">
              <w:t xml:space="preserve"> are</w:t>
            </w:r>
            <w:r>
              <w:t xml:space="preserve"> run by organisations </w:t>
            </w:r>
            <w:r w:rsidR="50564ADC">
              <w:t>involved in delivering Family Hubs services locally:</w:t>
            </w:r>
          </w:p>
          <w:p w14:paraId="6357EBC8" w14:textId="47020AD4" w:rsidR="0C6BC4D2" w:rsidRDefault="0C6BC4D2" w:rsidP="526D50E3">
            <w:pPr>
              <w:pStyle w:val="ListParagraph"/>
              <w:numPr>
                <w:ilvl w:val="0"/>
                <w:numId w:val="3"/>
              </w:numPr>
            </w:pPr>
            <w:hyperlink r:id="rId22">
              <w:r w:rsidRPr="526D50E3">
                <w:rPr>
                  <w:rStyle w:val="Hyperlink"/>
                </w:rPr>
                <w:t>Best Start in Life</w:t>
              </w:r>
            </w:hyperlink>
            <w:r w:rsidRPr="526D50E3">
              <w:t xml:space="preserve"> :</w:t>
            </w:r>
            <w:r w:rsidR="526D50E3" w:rsidRPr="526D50E3">
              <w:t xml:space="preserve"> Government information and guidance for families from pregnancy through the early years.</w:t>
            </w:r>
          </w:p>
          <w:p w14:paraId="70A00B53" w14:textId="6D4E3F3C" w:rsidR="20B412D4" w:rsidRDefault="20B412D4" w:rsidP="526D50E3">
            <w:pPr>
              <w:pStyle w:val="ListParagraph"/>
              <w:numPr>
                <w:ilvl w:val="0"/>
                <w:numId w:val="3"/>
              </w:numPr>
            </w:pPr>
            <w:hyperlink r:id="rId23">
              <w:r w:rsidRPr="526D50E3">
                <w:rPr>
                  <w:rStyle w:val="Hyperlink"/>
                </w:rPr>
                <w:t>Parent Talk</w:t>
              </w:r>
            </w:hyperlink>
            <w:r w:rsidRPr="526D50E3">
              <w:t xml:space="preserve"> </w:t>
            </w:r>
            <w:r w:rsidR="526D50E3" w:rsidRPr="526D50E3">
              <w:t>: Practical advice and support for parents and carers from Action for Children</w:t>
            </w:r>
            <w:r w:rsidR="597B7961" w:rsidRPr="526D50E3">
              <w:t xml:space="preserve">. </w:t>
            </w:r>
          </w:p>
          <w:p w14:paraId="2E34E263" w14:textId="1445F3B9" w:rsidR="376A4000" w:rsidRDefault="376A4000" w:rsidP="526D50E3">
            <w:pPr>
              <w:pStyle w:val="ListParagraph"/>
              <w:numPr>
                <w:ilvl w:val="0"/>
                <w:numId w:val="3"/>
              </w:numPr>
            </w:pPr>
            <w:hyperlink r:id="rId24">
              <w:r w:rsidRPr="526D50E3">
                <w:rPr>
                  <w:rStyle w:val="Hyperlink"/>
                </w:rPr>
                <w:t>Family Space</w:t>
              </w:r>
            </w:hyperlink>
            <w:r w:rsidRPr="526D50E3">
              <w:t xml:space="preserve"> </w:t>
            </w:r>
            <w:r w:rsidR="526D50E3" w:rsidRPr="526D50E3">
              <w:t>: Online information and support for families from Barnardo’s</w:t>
            </w:r>
            <w:r w:rsidR="7E21842A" w:rsidRPr="526D50E3">
              <w:t xml:space="preserve">. </w:t>
            </w:r>
          </w:p>
          <w:p w14:paraId="3DACBEA2" w14:textId="74C938AA" w:rsidR="526D50E3" w:rsidRDefault="526D50E3"/>
          <w:p w14:paraId="73F9F49F" w14:textId="0479B9B4" w:rsidR="41821C39" w:rsidRDefault="41821C39" w:rsidP="526D50E3">
            <w:hyperlink r:id="rId25">
              <w:r w:rsidRPr="526D50E3">
                <w:rPr>
                  <w:rStyle w:val="Hyperlink"/>
                </w:rPr>
                <w:t>Kooth.com</w:t>
              </w:r>
            </w:hyperlink>
            <w:r w:rsidRPr="526D50E3">
              <w:rPr>
                <w:rFonts w:ascii="Aptos" w:eastAsia="Aptos" w:hAnsi="Aptos" w:cs="Aptos"/>
              </w:rPr>
              <w:t xml:space="preserve"> : </w:t>
            </w:r>
            <w:r>
              <w:t>Young people can access online support including one-to-one counselling, peer discussion boards, self-help content, journals and goal trackers.</w:t>
            </w:r>
          </w:p>
          <w:p w14:paraId="02621236" w14:textId="34AD5E64" w:rsidR="526D50E3" w:rsidRDefault="526D50E3" w:rsidP="526D50E3"/>
          <w:p w14:paraId="0596A56E" w14:textId="6658F752" w:rsidR="30F7F6A5" w:rsidRDefault="30F7F6A5" w:rsidP="526D50E3">
            <w:hyperlink r:id="rId26">
              <w:r w:rsidRPr="526D50E3">
                <w:rPr>
                  <w:rStyle w:val="Hyperlink"/>
                </w:rPr>
                <w:t>Bitesize Parenting</w:t>
              </w:r>
            </w:hyperlink>
            <w:r>
              <w:t xml:space="preserve"> :</w:t>
            </w:r>
            <w:r w:rsidR="526D50E3">
              <w:t xml:space="preserve"> An engaging platform for parents and carers, exploring a range of topics</w:t>
            </w:r>
            <w:r w:rsidR="0B70425D">
              <w:t xml:space="preserve"> on school life, wellbeing, transitions, SEND</w:t>
            </w:r>
            <w:r w:rsidR="526D50E3">
              <w:t xml:space="preserve"> through podcasts</w:t>
            </w:r>
            <w:r w:rsidR="1D232D7B">
              <w:t xml:space="preserve"> including the Parenting Teens pod</w:t>
            </w:r>
            <w:r w:rsidR="526D50E3">
              <w:t>, articles and short video clips.</w:t>
            </w:r>
          </w:p>
          <w:p w14:paraId="15D7D97F" w14:textId="70C9E7CC" w:rsidR="526D50E3" w:rsidRDefault="526D50E3" w:rsidP="526D50E3"/>
          <w:p w14:paraId="39E26E4F" w14:textId="3D4C61ED" w:rsidR="11DE6FA6" w:rsidRDefault="11DE6FA6" w:rsidP="526D50E3">
            <w:hyperlink r:id="rId27">
              <w:r w:rsidRPr="526D50E3">
                <w:rPr>
                  <w:rStyle w:val="Hyperlink"/>
                </w:rPr>
                <w:t>Tiny Happy People</w:t>
              </w:r>
            </w:hyperlink>
            <w:r w:rsidR="5DD9D021">
              <w:t xml:space="preserve">: For families with children aged 0-5, this CBeebies page offers lots of fun advice and activities to support child development and learning. </w:t>
            </w:r>
          </w:p>
          <w:p w14:paraId="3E6A355A" w14:textId="77777777" w:rsidR="22232502" w:rsidRDefault="22232502" w:rsidP="22232502"/>
          <w:p w14:paraId="21EAFBF1" w14:textId="0848343B" w:rsidR="0016133B" w:rsidRDefault="0016133B" w:rsidP="526D50E3"/>
        </w:tc>
      </w:tr>
      <w:tr w:rsidR="22232502" w14:paraId="0E83C75B" w14:textId="77777777" w:rsidTr="79AEAFB2">
        <w:trPr>
          <w:trHeight w:val="300"/>
        </w:trPr>
        <w:tc>
          <w:tcPr>
            <w:tcW w:w="10455" w:type="dxa"/>
            <w:gridSpan w:val="2"/>
            <w:shd w:val="clear" w:color="auto" w:fill="D9F2D0" w:themeFill="accent6" w:themeFillTint="33"/>
          </w:tcPr>
          <w:p w14:paraId="3DE46BF6" w14:textId="75837B4E" w:rsidR="2F31251D" w:rsidRDefault="2F31251D" w:rsidP="22232502">
            <w:pPr>
              <w:rPr>
                <w:b/>
                <w:bCs/>
              </w:rPr>
            </w:pPr>
            <w:r w:rsidRPr="526D50E3">
              <w:rPr>
                <w:b/>
                <w:bCs/>
              </w:rPr>
              <w:lastRenderedPageBreak/>
              <w:t xml:space="preserve">How to contact </w:t>
            </w:r>
            <w:r w:rsidR="5536CB5B" w:rsidRPr="526D50E3">
              <w:rPr>
                <w:b/>
                <w:bCs/>
              </w:rPr>
              <w:t>Best Start Family Hubs</w:t>
            </w:r>
            <w:r w:rsidRPr="526D50E3">
              <w:rPr>
                <w:b/>
                <w:bCs/>
              </w:rPr>
              <w:t xml:space="preserve"> for further information</w:t>
            </w:r>
          </w:p>
          <w:p w14:paraId="04572FC7" w14:textId="0F26C7BC" w:rsidR="22232502" w:rsidRDefault="22232502" w:rsidP="22232502"/>
        </w:tc>
      </w:tr>
      <w:tr w:rsidR="22232502" w14:paraId="44E25536" w14:textId="77777777" w:rsidTr="79AEAFB2">
        <w:trPr>
          <w:trHeight w:val="300"/>
        </w:trPr>
        <w:tc>
          <w:tcPr>
            <w:tcW w:w="10455" w:type="dxa"/>
            <w:gridSpan w:val="2"/>
          </w:tcPr>
          <w:p w14:paraId="096C1525" w14:textId="3B180988" w:rsidR="0016133B" w:rsidRPr="0016133B" w:rsidRDefault="0016133B" w:rsidP="0016133B">
            <w:pPr>
              <w:pStyle w:val="ListParagraph"/>
              <w:numPr>
                <w:ilvl w:val="0"/>
                <w:numId w:val="14"/>
              </w:numPr>
            </w:pPr>
            <w:r w:rsidRPr="0016133B">
              <w:t xml:space="preserve">Contact a Family Hub directly. Contact details listed under each hub </w:t>
            </w:r>
            <w:hyperlink r:id="rId28">
              <w:r w:rsidRPr="0016133B">
                <w:rPr>
                  <w:rStyle w:val="Hyperlink"/>
                </w:rPr>
                <w:t>here</w:t>
              </w:r>
            </w:hyperlink>
          </w:p>
          <w:p w14:paraId="3499C01E" w14:textId="77777777" w:rsidR="0016133B" w:rsidRDefault="0016133B" w:rsidP="0016133B"/>
          <w:p w14:paraId="69948CDC" w14:textId="610915E4" w:rsidR="067170D6" w:rsidRDefault="067170D6" w:rsidP="22232502">
            <w:pPr>
              <w:pStyle w:val="ListParagraph"/>
              <w:numPr>
                <w:ilvl w:val="0"/>
                <w:numId w:val="14"/>
              </w:numPr>
            </w:pPr>
            <w:r w:rsidRPr="22232502">
              <w:t xml:space="preserve">Email: </w:t>
            </w:r>
            <w:hyperlink r:id="rId29">
              <w:r w:rsidRPr="22232502">
                <w:rPr>
                  <w:rStyle w:val="Hyperlink"/>
                </w:rPr>
                <w:t>familyhubs@plymouth.gov.uk</w:t>
              </w:r>
            </w:hyperlink>
          </w:p>
          <w:p w14:paraId="52884C07" w14:textId="6C394040" w:rsidR="22232502" w:rsidRDefault="22232502" w:rsidP="22232502"/>
          <w:p w14:paraId="16E7A5A4" w14:textId="518B461C" w:rsidR="067170D6" w:rsidRDefault="067170D6" w:rsidP="22232502">
            <w:pPr>
              <w:pStyle w:val="ListParagraph"/>
              <w:numPr>
                <w:ilvl w:val="0"/>
                <w:numId w:val="14"/>
              </w:numPr>
            </w:pPr>
            <w:hyperlink r:id="rId30">
              <w:r w:rsidRPr="22232502">
                <w:rPr>
                  <w:rStyle w:val="Hyperlink"/>
                </w:rPr>
                <w:t>Contact us on Facebook</w:t>
              </w:r>
            </w:hyperlink>
            <w:r w:rsidRPr="22232502">
              <w:t xml:space="preserve"> </w:t>
            </w:r>
          </w:p>
          <w:p w14:paraId="64D21B20" w14:textId="141EE721" w:rsidR="22232502" w:rsidRDefault="22232502" w:rsidP="22232502"/>
          <w:p w14:paraId="23D9F80D" w14:textId="2DF78FB8" w:rsidR="336A0C9A" w:rsidRDefault="336A0C9A" w:rsidP="22232502">
            <w:pPr>
              <w:pStyle w:val="ListParagraph"/>
              <w:numPr>
                <w:ilvl w:val="0"/>
                <w:numId w:val="14"/>
              </w:numPr>
            </w:pPr>
            <w:r w:rsidRPr="22232502">
              <w:lastRenderedPageBreak/>
              <w:t>Speak to your family support worker within the school</w:t>
            </w:r>
          </w:p>
          <w:p w14:paraId="5DF3AAD5" w14:textId="748A8DE5" w:rsidR="22232502" w:rsidRDefault="22232502" w:rsidP="22232502"/>
        </w:tc>
      </w:tr>
    </w:tbl>
    <w:p w14:paraId="1E4C8C5B" w14:textId="383BDC28" w:rsidR="22232502" w:rsidRDefault="22232502" w:rsidP="22232502"/>
    <w:sectPr w:rsidR="22232502">
      <w:headerReference w:type="even" r:id="rId31"/>
      <w:headerReference w:type="default" r:id="rId32"/>
      <w:footerReference w:type="default" r:id="rId33"/>
      <w:headerReference w:type="first" r:id="rId3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D2AC" w14:textId="77777777" w:rsidR="00043B94" w:rsidRDefault="00043B94" w:rsidP="00E57C54">
      <w:pPr>
        <w:spacing w:after="0" w:line="240" w:lineRule="auto"/>
      </w:pPr>
      <w:r>
        <w:separator/>
      </w:r>
    </w:p>
  </w:endnote>
  <w:endnote w:type="continuationSeparator" w:id="0">
    <w:p w14:paraId="4C6DFB2D" w14:textId="77777777" w:rsidR="00043B94" w:rsidRDefault="00043B94" w:rsidP="00E5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9AEAFB2" w14:paraId="5F882DE8" w14:textId="77777777" w:rsidTr="79AEAFB2">
      <w:trPr>
        <w:trHeight w:val="300"/>
      </w:trPr>
      <w:tc>
        <w:tcPr>
          <w:tcW w:w="3485" w:type="dxa"/>
        </w:tcPr>
        <w:p w14:paraId="2C2149DB" w14:textId="17A82BD7" w:rsidR="79AEAFB2" w:rsidRDefault="79AEAFB2" w:rsidP="79AEAFB2">
          <w:pPr>
            <w:pStyle w:val="Header"/>
            <w:ind w:left="-115"/>
          </w:pPr>
        </w:p>
      </w:tc>
      <w:tc>
        <w:tcPr>
          <w:tcW w:w="3485" w:type="dxa"/>
        </w:tcPr>
        <w:p w14:paraId="0619D5B9" w14:textId="559F41B4" w:rsidR="79AEAFB2" w:rsidRDefault="79AEAFB2" w:rsidP="79AEAFB2">
          <w:pPr>
            <w:pStyle w:val="Header"/>
            <w:jc w:val="center"/>
          </w:pPr>
        </w:p>
      </w:tc>
      <w:tc>
        <w:tcPr>
          <w:tcW w:w="3485" w:type="dxa"/>
        </w:tcPr>
        <w:p w14:paraId="059DB09D" w14:textId="08531322" w:rsidR="79AEAFB2" w:rsidRDefault="79AEAFB2" w:rsidP="79AEAFB2">
          <w:pPr>
            <w:pStyle w:val="Header"/>
            <w:ind w:right="-115"/>
            <w:jc w:val="right"/>
          </w:pPr>
        </w:p>
      </w:tc>
    </w:tr>
  </w:tbl>
  <w:p w14:paraId="663DD240" w14:textId="6CD5E0E6" w:rsidR="79AEAFB2" w:rsidRDefault="79AEAFB2" w:rsidP="79AEA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6B2A" w14:textId="77777777" w:rsidR="00043B94" w:rsidRDefault="00043B94" w:rsidP="00E57C54">
      <w:pPr>
        <w:spacing w:after="0" w:line="240" w:lineRule="auto"/>
      </w:pPr>
      <w:r>
        <w:separator/>
      </w:r>
    </w:p>
  </w:footnote>
  <w:footnote w:type="continuationSeparator" w:id="0">
    <w:p w14:paraId="57BF3255" w14:textId="77777777" w:rsidR="00043B94" w:rsidRDefault="00043B94" w:rsidP="00E5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22C4" w14:textId="1E0D8B80" w:rsidR="00E57C54" w:rsidRDefault="00E57C54">
    <w:pPr>
      <w:pStyle w:val="Header"/>
    </w:pPr>
    <w:r>
      <w:rPr>
        <w:noProof/>
      </w:rPr>
      <mc:AlternateContent>
        <mc:Choice Requires="wps">
          <w:drawing>
            <wp:anchor distT="0" distB="0" distL="0" distR="0" simplePos="0" relativeHeight="251659264" behindDoc="0" locked="0" layoutInCell="1" allowOverlap="1" wp14:anchorId="08AD6A92" wp14:editId="2DF98D16">
              <wp:simplePos x="635" y="635"/>
              <wp:positionH relativeFrom="page">
                <wp:align>left</wp:align>
              </wp:positionH>
              <wp:positionV relativeFrom="page">
                <wp:align>top</wp:align>
              </wp:positionV>
              <wp:extent cx="940435" cy="394335"/>
              <wp:effectExtent l="0" t="0" r="12065" b="5715"/>
              <wp:wrapNone/>
              <wp:docPr id="799538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94335"/>
                      </a:xfrm>
                      <a:prstGeom prst="rect">
                        <a:avLst/>
                      </a:prstGeom>
                      <a:noFill/>
                      <a:ln>
                        <a:noFill/>
                      </a:ln>
                    </wps:spPr>
                    <wps:txbx>
                      <w:txbxContent>
                        <w:p w14:paraId="41898A83" w14:textId="54939FE7" w:rsidR="00E57C54" w:rsidRPr="00E57C54" w:rsidRDefault="00E57C54" w:rsidP="00E57C54">
                          <w:pPr>
                            <w:spacing w:after="0"/>
                            <w:rPr>
                              <w:rFonts w:ascii="Arial" w:eastAsia="Arial" w:hAnsi="Arial" w:cs="Arial"/>
                              <w:noProof/>
                              <w:color w:val="000000"/>
                            </w:rPr>
                          </w:pPr>
                          <w:r w:rsidRPr="00E57C54">
                            <w:rPr>
                              <w:rFonts w:ascii="Arial" w:eastAsia="Arial" w:hAnsi="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8AD6A92">
              <v:stroke joinstyle="miter"/>
              <v:path gradientshapeok="t" o:connecttype="rect"/>
            </v:shapetype>
            <v:shape id="Text Box 2" style="position:absolute;margin-left:0;margin-top:0;width:74.05pt;height:31.0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">
              <v:textbox style="mso-fit-shape-to-text:t" inset="20pt,15pt,0,0">
                <w:txbxContent>
                  <w:p w:rsidRPr="00E57C54" w:rsidR="00E57C54" w:rsidP="00E57C54" w:rsidRDefault="00E57C54" w14:paraId="41898A83" w14:textId="54939FE7">
                    <w:pPr>
                      <w:spacing w:after="0"/>
                      <w:rPr>
                        <w:rFonts w:ascii="Arial" w:hAnsi="Arial" w:eastAsia="Arial" w:cs="Arial"/>
                        <w:noProof/>
                        <w:color w:val="000000"/>
                      </w:rPr>
                    </w:pPr>
                    <w:r w:rsidRPr="00E57C54">
                      <w:rPr>
                        <w:rFonts w:ascii="Arial" w:hAnsi="Arial" w:eastAsia="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8154" w14:textId="5CED35EE" w:rsidR="00E57C54" w:rsidRDefault="00E57C54">
    <w:pPr>
      <w:pStyle w:val="Header"/>
    </w:pPr>
    <w:r>
      <w:rPr>
        <w:noProof/>
      </w:rPr>
      <mc:AlternateContent>
        <mc:Choice Requires="wps">
          <w:drawing>
            <wp:anchor distT="0" distB="0" distL="0" distR="0" simplePos="0" relativeHeight="251660288" behindDoc="0" locked="0" layoutInCell="1" allowOverlap="1" wp14:anchorId="133ADF14" wp14:editId="66BDE887">
              <wp:simplePos x="457200" y="457200"/>
              <wp:positionH relativeFrom="page">
                <wp:align>left</wp:align>
              </wp:positionH>
              <wp:positionV relativeFrom="page">
                <wp:align>top</wp:align>
              </wp:positionV>
              <wp:extent cx="940435" cy="394335"/>
              <wp:effectExtent l="0" t="0" r="12065" b="5715"/>
              <wp:wrapNone/>
              <wp:docPr id="4546363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94335"/>
                      </a:xfrm>
                      <a:prstGeom prst="rect">
                        <a:avLst/>
                      </a:prstGeom>
                      <a:noFill/>
                      <a:ln>
                        <a:noFill/>
                      </a:ln>
                    </wps:spPr>
                    <wps:txbx>
                      <w:txbxContent>
                        <w:p w14:paraId="497A03DB" w14:textId="68F2C47E" w:rsidR="00E57C54" w:rsidRPr="00E57C54" w:rsidRDefault="00E57C54" w:rsidP="00E57C54">
                          <w:pPr>
                            <w:spacing w:after="0"/>
                            <w:rPr>
                              <w:rFonts w:ascii="Arial" w:eastAsia="Arial" w:hAnsi="Arial" w:cs="Arial"/>
                              <w:noProof/>
                              <w:color w:val="000000"/>
                            </w:rPr>
                          </w:pPr>
                          <w:r w:rsidRPr="00E57C54">
                            <w:rPr>
                              <w:rFonts w:ascii="Arial" w:eastAsia="Arial" w:hAnsi="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33ADF14">
              <v:stroke joinstyle="miter"/>
              <v:path gradientshapeok="t" o:connecttype="rect"/>
            </v:shapetype>
            <v:shape id="Text Box 3" style="position:absolute;margin-left:0;margin-top:0;width:74.05pt;height:31.0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">
              <v:textbox style="mso-fit-shape-to-text:t" inset="20pt,15pt,0,0">
                <w:txbxContent>
                  <w:p w:rsidRPr="00E57C54" w:rsidR="00E57C54" w:rsidP="00E57C54" w:rsidRDefault="00E57C54" w14:paraId="497A03DB" w14:textId="68F2C47E">
                    <w:pPr>
                      <w:spacing w:after="0"/>
                      <w:rPr>
                        <w:rFonts w:ascii="Arial" w:hAnsi="Arial" w:eastAsia="Arial" w:cs="Arial"/>
                        <w:noProof/>
                        <w:color w:val="000000"/>
                      </w:rPr>
                    </w:pPr>
                    <w:r w:rsidRPr="00E57C54">
                      <w:rPr>
                        <w:rFonts w:ascii="Arial" w:hAnsi="Arial" w:eastAsia="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A1E" w14:textId="7FDE50C9" w:rsidR="00E57C54" w:rsidRDefault="00E57C54">
    <w:pPr>
      <w:pStyle w:val="Header"/>
    </w:pPr>
    <w:r>
      <w:rPr>
        <w:noProof/>
      </w:rPr>
      <mc:AlternateContent>
        <mc:Choice Requires="wps">
          <w:drawing>
            <wp:anchor distT="0" distB="0" distL="0" distR="0" simplePos="0" relativeHeight="251658240" behindDoc="0" locked="0" layoutInCell="1" allowOverlap="1" wp14:anchorId="0ECE1F44" wp14:editId="18DE4EDC">
              <wp:simplePos x="635" y="635"/>
              <wp:positionH relativeFrom="page">
                <wp:align>left</wp:align>
              </wp:positionH>
              <wp:positionV relativeFrom="page">
                <wp:align>top</wp:align>
              </wp:positionV>
              <wp:extent cx="940435" cy="394335"/>
              <wp:effectExtent l="0" t="0" r="12065" b="5715"/>
              <wp:wrapNone/>
              <wp:docPr id="13351694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94335"/>
                      </a:xfrm>
                      <a:prstGeom prst="rect">
                        <a:avLst/>
                      </a:prstGeom>
                      <a:noFill/>
                      <a:ln>
                        <a:noFill/>
                      </a:ln>
                    </wps:spPr>
                    <wps:txbx>
                      <w:txbxContent>
                        <w:p w14:paraId="6B21C84E" w14:textId="0A0E3A0C" w:rsidR="00E57C54" w:rsidRPr="00E57C54" w:rsidRDefault="00E57C54" w:rsidP="00E57C54">
                          <w:pPr>
                            <w:spacing w:after="0"/>
                            <w:rPr>
                              <w:rFonts w:ascii="Arial" w:eastAsia="Arial" w:hAnsi="Arial" w:cs="Arial"/>
                              <w:noProof/>
                              <w:color w:val="000000"/>
                            </w:rPr>
                          </w:pPr>
                          <w:r w:rsidRPr="00E57C54">
                            <w:rPr>
                              <w:rFonts w:ascii="Arial" w:eastAsia="Arial" w:hAnsi="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ECE1F44">
              <v:stroke joinstyle="miter"/>
              <v:path gradientshapeok="t" o:connecttype="rect"/>
            </v:shapetype>
            <v:shape id="Text Box 1" style="position:absolute;margin-left:0;margin-top:0;width:74.05pt;height:31.0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">
              <v:textbox style="mso-fit-shape-to-text:t" inset="20pt,15pt,0,0">
                <w:txbxContent>
                  <w:p w:rsidRPr="00E57C54" w:rsidR="00E57C54" w:rsidP="00E57C54" w:rsidRDefault="00E57C54" w14:paraId="6B21C84E" w14:textId="0A0E3A0C">
                    <w:pPr>
                      <w:spacing w:after="0"/>
                      <w:rPr>
                        <w:rFonts w:ascii="Arial" w:hAnsi="Arial" w:eastAsia="Arial" w:cs="Arial"/>
                        <w:noProof/>
                        <w:color w:val="000000"/>
                      </w:rPr>
                    </w:pPr>
                    <w:r w:rsidRPr="00E57C54">
                      <w:rPr>
                        <w:rFonts w:ascii="Arial" w:hAnsi="Arial" w:eastAsia="Arial" w:cs="Arial"/>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vwCbAVZLWMgDe" int2:id="tEb3PmEj">
      <int2:state int2:value="Rejected" int2:type="spell"/>
    </int2:textHash>
    <int2:textHash int2:hashCode="vdVGfPhMOSRhLl" int2:id="LcN11Bh2">
      <int2:state int2:value="Rejected" int2:type="spell"/>
    </int2:textHash>
    <int2:textHash int2:hashCode="P4HAWai4jkQ3NI" int2:id="YKo93XNV">
      <int2:state int2:value="Rejected" int2:type="spell"/>
    </int2:textHash>
    <int2:bookmark int2:bookmarkName="_Int_d2PyKJNi" int2:invalidationBookmarkName="" int2:hashCode="tH82PitDDAZH8U" int2:id="2vV1pmJ4">
      <int2:state int2:value="Rejected" int2:type="gram"/>
    </int2:bookmark>
    <int2:bookmark int2:bookmarkName="_Int_bcShpuOE" int2:invalidationBookmarkName="" int2:hashCode="0lXQ0GySJQ8tJA" int2:id="GYzSkNXz">
      <int2:state int2:value="Rejected" int2:type="style"/>
    </int2:bookmark>
    <int2:bookmark int2:bookmarkName="_Int_F34p9YhU" int2:invalidationBookmarkName="" int2:hashCode="wG4QT9Y6oshXUr" int2:id="VAdbrEE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325B"/>
    <w:multiLevelType w:val="hybridMultilevel"/>
    <w:tmpl w:val="81B8FB8E"/>
    <w:lvl w:ilvl="0" w:tplc="0DB8C306">
      <w:start w:val="1"/>
      <w:numFmt w:val="bullet"/>
      <w:lvlText w:val=""/>
      <w:lvlJc w:val="left"/>
      <w:pPr>
        <w:ind w:left="720" w:hanging="360"/>
      </w:pPr>
      <w:rPr>
        <w:rFonts w:ascii="Wingdings" w:hAnsi="Wingdings" w:hint="default"/>
      </w:rPr>
    </w:lvl>
    <w:lvl w:ilvl="1" w:tplc="560A0E9A">
      <w:start w:val="1"/>
      <w:numFmt w:val="bullet"/>
      <w:lvlText w:val="o"/>
      <w:lvlJc w:val="left"/>
      <w:pPr>
        <w:ind w:left="1440" w:hanging="360"/>
      </w:pPr>
      <w:rPr>
        <w:rFonts w:ascii="Courier New" w:hAnsi="Courier New" w:hint="default"/>
      </w:rPr>
    </w:lvl>
    <w:lvl w:ilvl="2" w:tplc="9F76E09C">
      <w:start w:val="1"/>
      <w:numFmt w:val="bullet"/>
      <w:lvlText w:val=""/>
      <w:lvlJc w:val="left"/>
      <w:pPr>
        <w:ind w:left="2160" w:hanging="360"/>
      </w:pPr>
      <w:rPr>
        <w:rFonts w:ascii="Wingdings" w:hAnsi="Wingdings" w:hint="default"/>
      </w:rPr>
    </w:lvl>
    <w:lvl w:ilvl="3" w:tplc="5B3ED3A4">
      <w:start w:val="1"/>
      <w:numFmt w:val="bullet"/>
      <w:lvlText w:val=""/>
      <w:lvlJc w:val="left"/>
      <w:pPr>
        <w:ind w:left="2880" w:hanging="360"/>
      </w:pPr>
      <w:rPr>
        <w:rFonts w:ascii="Symbol" w:hAnsi="Symbol" w:hint="default"/>
      </w:rPr>
    </w:lvl>
    <w:lvl w:ilvl="4" w:tplc="DCBCA7E8">
      <w:start w:val="1"/>
      <w:numFmt w:val="bullet"/>
      <w:lvlText w:val="o"/>
      <w:lvlJc w:val="left"/>
      <w:pPr>
        <w:ind w:left="3600" w:hanging="360"/>
      </w:pPr>
      <w:rPr>
        <w:rFonts w:ascii="Courier New" w:hAnsi="Courier New" w:hint="default"/>
      </w:rPr>
    </w:lvl>
    <w:lvl w:ilvl="5" w:tplc="1728BBC4">
      <w:start w:val="1"/>
      <w:numFmt w:val="bullet"/>
      <w:lvlText w:val=""/>
      <w:lvlJc w:val="left"/>
      <w:pPr>
        <w:ind w:left="4320" w:hanging="360"/>
      </w:pPr>
      <w:rPr>
        <w:rFonts w:ascii="Wingdings" w:hAnsi="Wingdings" w:hint="default"/>
      </w:rPr>
    </w:lvl>
    <w:lvl w:ilvl="6" w:tplc="06BCD5EA">
      <w:start w:val="1"/>
      <w:numFmt w:val="bullet"/>
      <w:lvlText w:val=""/>
      <w:lvlJc w:val="left"/>
      <w:pPr>
        <w:ind w:left="5040" w:hanging="360"/>
      </w:pPr>
      <w:rPr>
        <w:rFonts w:ascii="Symbol" w:hAnsi="Symbol" w:hint="default"/>
      </w:rPr>
    </w:lvl>
    <w:lvl w:ilvl="7" w:tplc="F9360FFA">
      <w:start w:val="1"/>
      <w:numFmt w:val="bullet"/>
      <w:lvlText w:val="o"/>
      <w:lvlJc w:val="left"/>
      <w:pPr>
        <w:ind w:left="5760" w:hanging="360"/>
      </w:pPr>
      <w:rPr>
        <w:rFonts w:ascii="Courier New" w:hAnsi="Courier New" w:hint="default"/>
      </w:rPr>
    </w:lvl>
    <w:lvl w:ilvl="8" w:tplc="4B7A0B56">
      <w:start w:val="1"/>
      <w:numFmt w:val="bullet"/>
      <w:lvlText w:val=""/>
      <w:lvlJc w:val="left"/>
      <w:pPr>
        <w:ind w:left="6480" w:hanging="360"/>
      </w:pPr>
      <w:rPr>
        <w:rFonts w:ascii="Wingdings" w:hAnsi="Wingdings" w:hint="default"/>
      </w:rPr>
    </w:lvl>
  </w:abstractNum>
  <w:abstractNum w:abstractNumId="1" w15:restartNumberingAfterBreak="0">
    <w:nsid w:val="0852C3E4"/>
    <w:multiLevelType w:val="hybridMultilevel"/>
    <w:tmpl w:val="5DBC8628"/>
    <w:lvl w:ilvl="0" w:tplc="33DE16AE">
      <w:start w:val="1"/>
      <w:numFmt w:val="bullet"/>
      <w:lvlText w:val=""/>
      <w:lvlJc w:val="left"/>
      <w:pPr>
        <w:ind w:left="720" w:hanging="360"/>
      </w:pPr>
      <w:rPr>
        <w:rFonts w:ascii="Symbol" w:hAnsi="Symbol" w:hint="default"/>
      </w:rPr>
    </w:lvl>
    <w:lvl w:ilvl="1" w:tplc="804AF476">
      <w:start w:val="1"/>
      <w:numFmt w:val="bullet"/>
      <w:lvlText w:val="o"/>
      <w:lvlJc w:val="left"/>
      <w:pPr>
        <w:ind w:left="1440" w:hanging="360"/>
      </w:pPr>
      <w:rPr>
        <w:rFonts w:ascii="Courier New" w:hAnsi="Courier New" w:hint="default"/>
      </w:rPr>
    </w:lvl>
    <w:lvl w:ilvl="2" w:tplc="EBFE2FEA">
      <w:start w:val="1"/>
      <w:numFmt w:val="bullet"/>
      <w:lvlText w:val=""/>
      <w:lvlJc w:val="left"/>
      <w:pPr>
        <w:ind w:left="2160" w:hanging="360"/>
      </w:pPr>
      <w:rPr>
        <w:rFonts w:ascii="Wingdings" w:hAnsi="Wingdings" w:hint="default"/>
      </w:rPr>
    </w:lvl>
    <w:lvl w:ilvl="3" w:tplc="80EC6D36">
      <w:start w:val="1"/>
      <w:numFmt w:val="bullet"/>
      <w:lvlText w:val=""/>
      <w:lvlJc w:val="left"/>
      <w:pPr>
        <w:ind w:left="2880" w:hanging="360"/>
      </w:pPr>
      <w:rPr>
        <w:rFonts w:ascii="Symbol" w:hAnsi="Symbol" w:hint="default"/>
      </w:rPr>
    </w:lvl>
    <w:lvl w:ilvl="4" w:tplc="288255D2">
      <w:start w:val="1"/>
      <w:numFmt w:val="bullet"/>
      <w:lvlText w:val="o"/>
      <w:lvlJc w:val="left"/>
      <w:pPr>
        <w:ind w:left="3600" w:hanging="360"/>
      </w:pPr>
      <w:rPr>
        <w:rFonts w:ascii="Courier New" w:hAnsi="Courier New" w:hint="default"/>
      </w:rPr>
    </w:lvl>
    <w:lvl w:ilvl="5" w:tplc="E4F2B636">
      <w:start w:val="1"/>
      <w:numFmt w:val="bullet"/>
      <w:lvlText w:val=""/>
      <w:lvlJc w:val="left"/>
      <w:pPr>
        <w:ind w:left="4320" w:hanging="360"/>
      </w:pPr>
      <w:rPr>
        <w:rFonts w:ascii="Wingdings" w:hAnsi="Wingdings" w:hint="default"/>
      </w:rPr>
    </w:lvl>
    <w:lvl w:ilvl="6" w:tplc="D6AAF2CE">
      <w:start w:val="1"/>
      <w:numFmt w:val="bullet"/>
      <w:lvlText w:val=""/>
      <w:lvlJc w:val="left"/>
      <w:pPr>
        <w:ind w:left="5040" w:hanging="360"/>
      </w:pPr>
      <w:rPr>
        <w:rFonts w:ascii="Symbol" w:hAnsi="Symbol" w:hint="default"/>
      </w:rPr>
    </w:lvl>
    <w:lvl w:ilvl="7" w:tplc="6FE0889A">
      <w:start w:val="1"/>
      <w:numFmt w:val="bullet"/>
      <w:lvlText w:val="o"/>
      <w:lvlJc w:val="left"/>
      <w:pPr>
        <w:ind w:left="5760" w:hanging="360"/>
      </w:pPr>
      <w:rPr>
        <w:rFonts w:ascii="Courier New" w:hAnsi="Courier New" w:hint="default"/>
      </w:rPr>
    </w:lvl>
    <w:lvl w:ilvl="8" w:tplc="E3B68256">
      <w:start w:val="1"/>
      <w:numFmt w:val="bullet"/>
      <w:lvlText w:val=""/>
      <w:lvlJc w:val="left"/>
      <w:pPr>
        <w:ind w:left="6480" w:hanging="360"/>
      </w:pPr>
      <w:rPr>
        <w:rFonts w:ascii="Wingdings" w:hAnsi="Wingdings" w:hint="default"/>
      </w:rPr>
    </w:lvl>
  </w:abstractNum>
  <w:abstractNum w:abstractNumId="2" w15:restartNumberingAfterBreak="0">
    <w:nsid w:val="0BA47736"/>
    <w:multiLevelType w:val="hybridMultilevel"/>
    <w:tmpl w:val="40D0E77C"/>
    <w:lvl w:ilvl="0" w:tplc="2D7C773E">
      <w:start w:val="1"/>
      <w:numFmt w:val="bullet"/>
      <w:lvlText w:val=""/>
      <w:lvlJc w:val="left"/>
      <w:pPr>
        <w:ind w:left="720" w:hanging="360"/>
      </w:pPr>
      <w:rPr>
        <w:rFonts w:ascii="Wingdings" w:hAnsi="Wingdings" w:hint="default"/>
      </w:rPr>
    </w:lvl>
    <w:lvl w:ilvl="1" w:tplc="EEAAAE4A">
      <w:start w:val="1"/>
      <w:numFmt w:val="bullet"/>
      <w:lvlText w:val="o"/>
      <w:lvlJc w:val="left"/>
      <w:pPr>
        <w:ind w:left="1440" w:hanging="360"/>
      </w:pPr>
      <w:rPr>
        <w:rFonts w:ascii="Courier New" w:hAnsi="Courier New" w:hint="default"/>
      </w:rPr>
    </w:lvl>
    <w:lvl w:ilvl="2" w:tplc="E236C110">
      <w:start w:val="1"/>
      <w:numFmt w:val="bullet"/>
      <w:lvlText w:val=""/>
      <w:lvlJc w:val="left"/>
      <w:pPr>
        <w:ind w:left="2160" w:hanging="360"/>
      </w:pPr>
      <w:rPr>
        <w:rFonts w:ascii="Wingdings" w:hAnsi="Wingdings" w:hint="default"/>
      </w:rPr>
    </w:lvl>
    <w:lvl w:ilvl="3" w:tplc="3B06DE04">
      <w:start w:val="1"/>
      <w:numFmt w:val="bullet"/>
      <w:lvlText w:val=""/>
      <w:lvlJc w:val="left"/>
      <w:pPr>
        <w:ind w:left="2880" w:hanging="360"/>
      </w:pPr>
      <w:rPr>
        <w:rFonts w:ascii="Symbol" w:hAnsi="Symbol" w:hint="default"/>
      </w:rPr>
    </w:lvl>
    <w:lvl w:ilvl="4" w:tplc="C43CC23A">
      <w:start w:val="1"/>
      <w:numFmt w:val="bullet"/>
      <w:lvlText w:val="o"/>
      <w:lvlJc w:val="left"/>
      <w:pPr>
        <w:ind w:left="3600" w:hanging="360"/>
      </w:pPr>
      <w:rPr>
        <w:rFonts w:ascii="Courier New" w:hAnsi="Courier New" w:hint="default"/>
      </w:rPr>
    </w:lvl>
    <w:lvl w:ilvl="5" w:tplc="A104BD3A">
      <w:start w:val="1"/>
      <w:numFmt w:val="bullet"/>
      <w:lvlText w:val=""/>
      <w:lvlJc w:val="left"/>
      <w:pPr>
        <w:ind w:left="4320" w:hanging="360"/>
      </w:pPr>
      <w:rPr>
        <w:rFonts w:ascii="Wingdings" w:hAnsi="Wingdings" w:hint="default"/>
      </w:rPr>
    </w:lvl>
    <w:lvl w:ilvl="6" w:tplc="E60CFA0E">
      <w:start w:val="1"/>
      <w:numFmt w:val="bullet"/>
      <w:lvlText w:val=""/>
      <w:lvlJc w:val="left"/>
      <w:pPr>
        <w:ind w:left="5040" w:hanging="360"/>
      </w:pPr>
      <w:rPr>
        <w:rFonts w:ascii="Symbol" w:hAnsi="Symbol" w:hint="default"/>
      </w:rPr>
    </w:lvl>
    <w:lvl w:ilvl="7" w:tplc="A548319E">
      <w:start w:val="1"/>
      <w:numFmt w:val="bullet"/>
      <w:lvlText w:val="o"/>
      <w:lvlJc w:val="left"/>
      <w:pPr>
        <w:ind w:left="5760" w:hanging="360"/>
      </w:pPr>
      <w:rPr>
        <w:rFonts w:ascii="Courier New" w:hAnsi="Courier New" w:hint="default"/>
      </w:rPr>
    </w:lvl>
    <w:lvl w:ilvl="8" w:tplc="C67AC244">
      <w:start w:val="1"/>
      <w:numFmt w:val="bullet"/>
      <w:lvlText w:val=""/>
      <w:lvlJc w:val="left"/>
      <w:pPr>
        <w:ind w:left="6480" w:hanging="360"/>
      </w:pPr>
      <w:rPr>
        <w:rFonts w:ascii="Wingdings" w:hAnsi="Wingdings" w:hint="default"/>
      </w:rPr>
    </w:lvl>
  </w:abstractNum>
  <w:abstractNum w:abstractNumId="3" w15:restartNumberingAfterBreak="0">
    <w:nsid w:val="0F47CDB0"/>
    <w:multiLevelType w:val="hybridMultilevel"/>
    <w:tmpl w:val="328C76C0"/>
    <w:lvl w:ilvl="0" w:tplc="45D8F782">
      <w:start w:val="1"/>
      <w:numFmt w:val="bullet"/>
      <w:lvlText w:val="-"/>
      <w:lvlJc w:val="left"/>
      <w:pPr>
        <w:ind w:left="720" w:hanging="360"/>
      </w:pPr>
      <w:rPr>
        <w:rFonts w:ascii="Aptos" w:hAnsi="Aptos" w:hint="default"/>
      </w:rPr>
    </w:lvl>
    <w:lvl w:ilvl="1" w:tplc="C94034D2">
      <w:start w:val="1"/>
      <w:numFmt w:val="bullet"/>
      <w:lvlText w:val="o"/>
      <w:lvlJc w:val="left"/>
      <w:pPr>
        <w:ind w:left="1440" w:hanging="360"/>
      </w:pPr>
      <w:rPr>
        <w:rFonts w:ascii="Courier New" w:hAnsi="Courier New" w:hint="default"/>
      </w:rPr>
    </w:lvl>
    <w:lvl w:ilvl="2" w:tplc="E1C87C20">
      <w:start w:val="1"/>
      <w:numFmt w:val="bullet"/>
      <w:lvlText w:val=""/>
      <w:lvlJc w:val="left"/>
      <w:pPr>
        <w:ind w:left="2160" w:hanging="360"/>
      </w:pPr>
      <w:rPr>
        <w:rFonts w:ascii="Wingdings" w:hAnsi="Wingdings" w:hint="default"/>
      </w:rPr>
    </w:lvl>
    <w:lvl w:ilvl="3" w:tplc="54C0ADB8">
      <w:start w:val="1"/>
      <w:numFmt w:val="bullet"/>
      <w:lvlText w:val=""/>
      <w:lvlJc w:val="left"/>
      <w:pPr>
        <w:ind w:left="2880" w:hanging="360"/>
      </w:pPr>
      <w:rPr>
        <w:rFonts w:ascii="Symbol" w:hAnsi="Symbol" w:hint="default"/>
      </w:rPr>
    </w:lvl>
    <w:lvl w:ilvl="4" w:tplc="064267BE">
      <w:start w:val="1"/>
      <w:numFmt w:val="bullet"/>
      <w:lvlText w:val="o"/>
      <w:lvlJc w:val="left"/>
      <w:pPr>
        <w:ind w:left="3600" w:hanging="360"/>
      </w:pPr>
      <w:rPr>
        <w:rFonts w:ascii="Courier New" w:hAnsi="Courier New" w:hint="default"/>
      </w:rPr>
    </w:lvl>
    <w:lvl w:ilvl="5" w:tplc="49BC440E">
      <w:start w:val="1"/>
      <w:numFmt w:val="bullet"/>
      <w:lvlText w:val=""/>
      <w:lvlJc w:val="left"/>
      <w:pPr>
        <w:ind w:left="4320" w:hanging="360"/>
      </w:pPr>
      <w:rPr>
        <w:rFonts w:ascii="Wingdings" w:hAnsi="Wingdings" w:hint="default"/>
      </w:rPr>
    </w:lvl>
    <w:lvl w:ilvl="6" w:tplc="354628D4">
      <w:start w:val="1"/>
      <w:numFmt w:val="bullet"/>
      <w:lvlText w:val=""/>
      <w:lvlJc w:val="left"/>
      <w:pPr>
        <w:ind w:left="5040" w:hanging="360"/>
      </w:pPr>
      <w:rPr>
        <w:rFonts w:ascii="Symbol" w:hAnsi="Symbol" w:hint="default"/>
      </w:rPr>
    </w:lvl>
    <w:lvl w:ilvl="7" w:tplc="92E006D8">
      <w:start w:val="1"/>
      <w:numFmt w:val="bullet"/>
      <w:lvlText w:val="o"/>
      <w:lvlJc w:val="left"/>
      <w:pPr>
        <w:ind w:left="5760" w:hanging="360"/>
      </w:pPr>
      <w:rPr>
        <w:rFonts w:ascii="Courier New" w:hAnsi="Courier New" w:hint="default"/>
      </w:rPr>
    </w:lvl>
    <w:lvl w:ilvl="8" w:tplc="0BD095B0">
      <w:start w:val="1"/>
      <w:numFmt w:val="bullet"/>
      <w:lvlText w:val=""/>
      <w:lvlJc w:val="left"/>
      <w:pPr>
        <w:ind w:left="6480" w:hanging="360"/>
      </w:pPr>
      <w:rPr>
        <w:rFonts w:ascii="Wingdings" w:hAnsi="Wingdings" w:hint="default"/>
      </w:rPr>
    </w:lvl>
  </w:abstractNum>
  <w:abstractNum w:abstractNumId="4" w15:restartNumberingAfterBreak="0">
    <w:nsid w:val="106FCB2A"/>
    <w:multiLevelType w:val="hybridMultilevel"/>
    <w:tmpl w:val="7550205C"/>
    <w:lvl w:ilvl="0" w:tplc="BF247856">
      <w:start w:val="1"/>
      <w:numFmt w:val="bullet"/>
      <w:lvlText w:val=""/>
      <w:lvlJc w:val="left"/>
      <w:pPr>
        <w:ind w:left="720" w:hanging="360"/>
      </w:pPr>
      <w:rPr>
        <w:rFonts w:ascii="Symbol" w:hAnsi="Symbol" w:hint="default"/>
      </w:rPr>
    </w:lvl>
    <w:lvl w:ilvl="1" w:tplc="1BBC48EE">
      <w:start w:val="1"/>
      <w:numFmt w:val="bullet"/>
      <w:lvlText w:val="o"/>
      <w:lvlJc w:val="left"/>
      <w:pPr>
        <w:ind w:left="1440" w:hanging="360"/>
      </w:pPr>
      <w:rPr>
        <w:rFonts w:ascii="Courier New" w:hAnsi="Courier New" w:hint="default"/>
      </w:rPr>
    </w:lvl>
    <w:lvl w:ilvl="2" w:tplc="4A18F8FC">
      <w:start w:val="1"/>
      <w:numFmt w:val="bullet"/>
      <w:lvlText w:val=""/>
      <w:lvlJc w:val="left"/>
      <w:pPr>
        <w:ind w:left="2160" w:hanging="360"/>
      </w:pPr>
      <w:rPr>
        <w:rFonts w:ascii="Wingdings" w:hAnsi="Wingdings" w:hint="default"/>
      </w:rPr>
    </w:lvl>
    <w:lvl w:ilvl="3" w:tplc="821620F4">
      <w:start w:val="1"/>
      <w:numFmt w:val="bullet"/>
      <w:lvlText w:val=""/>
      <w:lvlJc w:val="left"/>
      <w:pPr>
        <w:ind w:left="2880" w:hanging="360"/>
      </w:pPr>
      <w:rPr>
        <w:rFonts w:ascii="Symbol" w:hAnsi="Symbol" w:hint="default"/>
      </w:rPr>
    </w:lvl>
    <w:lvl w:ilvl="4" w:tplc="9C026D5A">
      <w:start w:val="1"/>
      <w:numFmt w:val="bullet"/>
      <w:lvlText w:val="o"/>
      <w:lvlJc w:val="left"/>
      <w:pPr>
        <w:ind w:left="3600" w:hanging="360"/>
      </w:pPr>
      <w:rPr>
        <w:rFonts w:ascii="Courier New" w:hAnsi="Courier New" w:hint="default"/>
      </w:rPr>
    </w:lvl>
    <w:lvl w:ilvl="5" w:tplc="982446A0">
      <w:start w:val="1"/>
      <w:numFmt w:val="bullet"/>
      <w:lvlText w:val=""/>
      <w:lvlJc w:val="left"/>
      <w:pPr>
        <w:ind w:left="4320" w:hanging="360"/>
      </w:pPr>
      <w:rPr>
        <w:rFonts w:ascii="Wingdings" w:hAnsi="Wingdings" w:hint="default"/>
      </w:rPr>
    </w:lvl>
    <w:lvl w:ilvl="6" w:tplc="E8384F0A">
      <w:start w:val="1"/>
      <w:numFmt w:val="bullet"/>
      <w:lvlText w:val=""/>
      <w:lvlJc w:val="left"/>
      <w:pPr>
        <w:ind w:left="5040" w:hanging="360"/>
      </w:pPr>
      <w:rPr>
        <w:rFonts w:ascii="Symbol" w:hAnsi="Symbol" w:hint="default"/>
      </w:rPr>
    </w:lvl>
    <w:lvl w:ilvl="7" w:tplc="86E8E98C">
      <w:start w:val="1"/>
      <w:numFmt w:val="bullet"/>
      <w:lvlText w:val="o"/>
      <w:lvlJc w:val="left"/>
      <w:pPr>
        <w:ind w:left="5760" w:hanging="360"/>
      </w:pPr>
      <w:rPr>
        <w:rFonts w:ascii="Courier New" w:hAnsi="Courier New" w:hint="default"/>
      </w:rPr>
    </w:lvl>
    <w:lvl w:ilvl="8" w:tplc="2A94D0A0">
      <w:start w:val="1"/>
      <w:numFmt w:val="bullet"/>
      <w:lvlText w:val=""/>
      <w:lvlJc w:val="left"/>
      <w:pPr>
        <w:ind w:left="6480" w:hanging="360"/>
      </w:pPr>
      <w:rPr>
        <w:rFonts w:ascii="Wingdings" w:hAnsi="Wingdings" w:hint="default"/>
      </w:rPr>
    </w:lvl>
  </w:abstractNum>
  <w:abstractNum w:abstractNumId="5" w15:restartNumberingAfterBreak="0">
    <w:nsid w:val="18A39583"/>
    <w:multiLevelType w:val="hybridMultilevel"/>
    <w:tmpl w:val="2396873C"/>
    <w:lvl w:ilvl="0" w:tplc="6CBCC8A4">
      <w:start w:val="1"/>
      <w:numFmt w:val="bullet"/>
      <w:lvlText w:val="-"/>
      <w:lvlJc w:val="left"/>
      <w:pPr>
        <w:ind w:left="720" w:hanging="360"/>
      </w:pPr>
      <w:rPr>
        <w:rFonts w:ascii="Aptos" w:hAnsi="Aptos" w:hint="default"/>
      </w:rPr>
    </w:lvl>
    <w:lvl w:ilvl="1" w:tplc="C7D4A390">
      <w:start w:val="1"/>
      <w:numFmt w:val="bullet"/>
      <w:lvlText w:val="o"/>
      <w:lvlJc w:val="left"/>
      <w:pPr>
        <w:ind w:left="1440" w:hanging="360"/>
      </w:pPr>
      <w:rPr>
        <w:rFonts w:ascii="Courier New" w:hAnsi="Courier New" w:hint="default"/>
      </w:rPr>
    </w:lvl>
    <w:lvl w:ilvl="2" w:tplc="7B08647E">
      <w:start w:val="1"/>
      <w:numFmt w:val="bullet"/>
      <w:lvlText w:val=""/>
      <w:lvlJc w:val="left"/>
      <w:pPr>
        <w:ind w:left="2160" w:hanging="360"/>
      </w:pPr>
      <w:rPr>
        <w:rFonts w:ascii="Wingdings" w:hAnsi="Wingdings" w:hint="default"/>
      </w:rPr>
    </w:lvl>
    <w:lvl w:ilvl="3" w:tplc="A16E9B86">
      <w:start w:val="1"/>
      <w:numFmt w:val="bullet"/>
      <w:lvlText w:val=""/>
      <w:lvlJc w:val="left"/>
      <w:pPr>
        <w:ind w:left="2880" w:hanging="360"/>
      </w:pPr>
      <w:rPr>
        <w:rFonts w:ascii="Symbol" w:hAnsi="Symbol" w:hint="default"/>
      </w:rPr>
    </w:lvl>
    <w:lvl w:ilvl="4" w:tplc="1488E3D4">
      <w:start w:val="1"/>
      <w:numFmt w:val="bullet"/>
      <w:lvlText w:val="o"/>
      <w:lvlJc w:val="left"/>
      <w:pPr>
        <w:ind w:left="3600" w:hanging="360"/>
      </w:pPr>
      <w:rPr>
        <w:rFonts w:ascii="Courier New" w:hAnsi="Courier New" w:hint="default"/>
      </w:rPr>
    </w:lvl>
    <w:lvl w:ilvl="5" w:tplc="E24AAC5E">
      <w:start w:val="1"/>
      <w:numFmt w:val="bullet"/>
      <w:lvlText w:val=""/>
      <w:lvlJc w:val="left"/>
      <w:pPr>
        <w:ind w:left="4320" w:hanging="360"/>
      </w:pPr>
      <w:rPr>
        <w:rFonts w:ascii="Wingdings" w:hAnsi="Wingdings" w:hint="default"/>
      </w:rPr>
    </w:lvl>
    <w:lvl w:ilvl="6" w:tplc="08748840">
      <w:start w:val="1"/>
      <w:numFmt w:val="bullet"/>
      <w:lvlText w:val=""/>
      <w:lvlJc w:val="left"/>
      <w:pPr>
        <w:ind w:left="5040" w:hanging="360"/>
      </w:pPr>
      <w:rPr>
        <w:rFonts w:ascii="Symbol" w:hAnsi="Symbol" w:hint="default"/>
      </w:rPr>
    </w:lvl>
    <w:lvl w:ilvl="7" w:tplc="91A61160">
      <w:start w:val="1"/>
      <w:numFmt w:val="bullet"/>
      <w:lvlText w:val="o"/>
      <w:lvlJc w:val="left"/>
      <w:pPr>
        <w:ind w:left="5760" w:hanging="360"/>
      </w:pPr>
      <w:rPr>
        <w:rFonts w:ascii="Courier New" w:hAnsi="Courier New" w:hint="default"/>
      </w:rPr>
    </w:lvl>
    <w:lvl w:ilvl="8" w:tplc="FBB02C52">
      <w:start w:val="1"/>
      <w:numFmt w:val="bullet"/>
      <w:lvlText w:val=""/>
      <w:lvlJc w:val="left"/>
      <w:pPr>
        <w:ind w:left="6480" w:hanging="360"/>
      </w:pPr>
      <w:rPr>
        <w:rFonts w:ascii="Wingdings" w:hAnsi="Wingdings" w:hint="default"/>
      </w:rPr>
    </w:lvl>
  </w:abstractNum>
  <w:abstractNum w:abstractNumId="6" w15:restartNumberingAfterBreak="0">
    <w:nsid w:val="1EC009F0"/>
    <w:multiLevelType w:val="hybridMultilevel"/>
    <w:tmpl w:val="8F009C48"/>
    <w:lvl w:ilvl="0" w:tplc="FEF45BA6">
      <w:start w:val="1"/>
      <w:numFmt w:val="bullet"/>
      <w:lvlText w:val=""/>
      <w:lvlJc w:val="left"/>
      <w:pPr>
        <w:ind w:left="720" w:hanging="360"/>
      </w:pPr>
      <w:rPr>
        <w:rFonts w:ascii="Symbol" w:hAnsi="Symbol" w:hint="default"/>
      </w:rPr>
    </w:lvl>
    <w:lvl w:ilvl="1" w:tplc="6C8CAD00">
      <w:start w:val="1"/>
      <w:numFmt w:val="bullet"/>
      <w:lvlText w:val="o"/>
      <w:lvlJc w:val="left"/>
      <w:pPr>
        <w:ind w:left="1440" w:hanging="360"/>
      </w:pPr>
      <w:rPr>
        <w:rFonts w:ascii="Courier New" w:hAnsi="Courier New" w:hint="default"/>
      </w:rPr>
    </w:lvl>
    <w:lvl w:ilvl="2" w:tplc="495226FE">
      <w:start w:val="1"/>
      <w:numFmt w:val="bullet"/>
      <w:lvlText w:val=""/>
      <w:lvlJc w:val="left"/>
      <w:pPr>
        <w:ind w:left="2160" w:hanging="360"/>
      </w:pPr>
      <w:rPr>
        <w:rFonts w:ascii="Wingdings" w:hAnsi="Wingdings" w:hint="default"/>
      </w:rPr>
    </w:lvl>
    <w:lvl w:ilvl="3" w:tplc="5F720E28">
      <w:start w:val="1"/>
      <w:numFmt w:val="bullet"/>
      <w:lvlText w:val=""/>
      <w:lvlJc w:val="left"/>
      <w:pPr>
        <w:ind w:left="2880" w:hanging="360"/>
      </w:pPr>
      <w:rPr>
        <w:rFonts w:ascii="Symbol" w:hAnsi="Symbol" w:hint="default"/>
      </w:rPr>
    </w:lvl>
    <w:lvl w:ilvl="4" w:tplc="51B4F27A">
      <w:start w:val="1"/>
      <w:numFmt w:val="bullet"/>
      <w:lvlText w:val="o"/>
      <w:lvlJc w:val="left"/>
      <w:pPr>
        <w:ind w:left="3600" w:hanging="360"/>
      </w:pPr>
      <w:rPr>
        <w:rFonts w:ascii="Courier New" w:hAnsi="Courier New" w:hint="default"/>
      </w:rPr>
    </w:lvl>
    <w:lvl w:ilvl="5" w:tplc="D408CDDE">
      <w:start w:val="1"/>
      <w:numFmt w:val="bullet"/>
      <w:lvlText w:val=""/>
      <w:lvlJc w:val="left"/>
      <w:pPr>
        <w:ind w:left="4320" w:hanging="360"/>
      </w:pPr>
      <w:rPr>
        <w:rFonts w:ascii="Wingdings" w:hAnsi="Wingdings" w:hint="default"/>
      </w:rPr>
    </w:lvl>
    <w:lvl w:ilvl="6" w:tplc="463264DE">
      <w:start w:val="1"/>
      <w:numFmt w:val="bullet"/>
      <w:lvlText w:val=""/>
      <w:lvlJc w:val="left"/>
      <w:pPr>
        <w:ind w:left="5040" w:hanging="360"/>
      </w:pPr>
      <w:rPr>
        <w:rFonts w:ascii="Symbol" w:hAnsi="Symbol" w:hint="default"/>
      </w:rPr>
    </w:lvl>
    <w:lvl w:ilvl="7" w:tplc="335252DE">
      <w:start w:val="1"/>
      <w:numFmt w:val="bullet"/>
      <w:lvlText w:val="o"/>
      <w:lvlJc w:val="left"/>
      <w:pPr>
        <w:ind w:left="5760" w:hanging="360"/>
      </w:pPr>
      <w:rPr>
        <w:rFonts w:ascii="Courier New" w:hAnsi="Courier New" w:hint="default"/>
      </w:rPr>
    </w:lvl>
    <w:lvl w:ilvl="8" w:tplc="6E400676">
      <w:start w:val="1"/>
      <w:numFmt w:val="bullet"/>
      <w:lvlText w:val=""/>
      <w:lvlJc w:val="left"/>
      <w:pPr>
        <w:ind w:left="6480" w:hanging="360"/>
      </w:pPr>
      <w:rPr>
        <w:rFonts w:ascii="Wingdings" w:hAnsi="Wingdings" w:hint="default"/>
      </w:rPr>
    </w:lvl>
  </w:abstractNum>
  <w:abstractNum w:abstractNumId="7" w15:restartNumberingAfterBreak="0">
    <w:nsid w:val="210C3634"/>
    <w:multiLevelType w:val="hybridMultilevel"/>
    <w:tmpl w:val="CB26E9EA"/>
    <w:lvl w:ilvl="0" w:tplc="755476FA">
      <w:start w:val="1"/>
      <w:numFmt w:val="bullet"/>
      <w:lvlText w:val="-"/>
      <w:lvlJc w:val="left"/>
      <w:pPr>
        <w:ind w:left="720" w:hanging="360"/>
      </w:pPr>
      <w:rPr>
        <w:rFonts w:ascii="Aptos" w:hAnsi="Aptos" w:hint="default"/>
      </w:rPr>
    </w:lvl>
    <w:lvl w:ilvl="1" w:tplc="EEB8AE12">
      <w:start w:val="1"/>
      <w:numFmt w:val="bullet"/>
      <w:lvlText w:val="o"/>
      <w:lvlJc w:val="left"/>
      <w:pPr>
        <w:ind w:left="1440" w:hanging="360"/>
      </w:pPr>
      <w:rPr>
        <w:rFonts w:ascii="Courier New" w:hAnsi="Courier New" w:hint="default"/>
      </w:rPr>
    </w:lvl>
    <w:lvl w:ilvl="2" w:tplc="880818BA">
      <w:start w:val="1"/>
      <w:numFmt w:val="bullet"/>
      <w:lvlText w:val=""/>
      <w:lvlJc w:val="left"/>
      <w:pPr>
        <w:ind w:left="2160" w:hanging="360"/>
      </w:pPr>
      <w:rPr>
        <w:rFonts w:ascii="Wingdings" w:hAnsi="Wingdings" w:hint="default"/>
      </w:rPr>
    </w:lvl>
    <w:lvl w:ilvl="3" w:tplc="1FF67CCC">
      <w:start w:val="1"/>
      <w:numFmt w:val="bullet"/>
      <w:lvlText w:val=""/>
      <w:lvlJc w:val="left"/>
      <w:pPr>
        <w:ind w:left="2880" w:hanging="360"/>
      </w:pPr>
      <w:rPr>
        <w:rFonts w:ascii="Symbol" w:hAnsi="Symbol" w:hint="default"/>
      </w:rPr>
    </w:lvl>
    <w:lvl w:ilvl="4" w:tplc="3B28D87C">
      <w:start w:val="1"/>
      <w:numFmt w:val="bullet"/>
      <w:lvlText w:val="o"/>
      <w:lvlJc w:val="left"/>
      <w:pPr>
        <w:ind w:left="3600" w:hanging="360"/>
      </w:pPr>
      <w:rPr>
        <w:rFonts w:ascii="Courier New" w:hAnsi="Courier New" w:hint="default"/>
      </w:rPr>
    </w:lvl>
    <w:lvl w:ilvl="5" w:tplc="A1C8F884">
      <w:start w:val="1"/>
      <w:numFmt w:val="bullet"/>
      <w:lvlText w:val=""/>
      <w:lvlJc w:val="left"/>
      <w:pPr>
        <w:ind w:left="4320" w:hanging="360"/>
      </w:pPr>
      <w:rPr>
        <w:rFonts w:ascii="Wingdings" w:hAnsi="Wingdings" w:hint="default"/>
      </w:rPr>
    </w:lvl>
    <w:lvl w:ilvl="6" w:tplc="A8344FA8">
      <w:start w:val="1"/>
      <w:numFmt w:val="bullet"/>
      <w:lvlText w:val=""/>
      <w:lvlJc w:val="left"/>
      <w:pPr>
        <w:ind w:left="5040" w:hanging="360"/>
      </w:pPr>
      <w:rPr>
        <w:rFonts w:ascii="Symbol" w:hAnsi="Symbol" w:hint="default"/>
      </w:rPr>
    </w:lvl>
    <w:lvl w:ilvl="7" w:tplc="5F584FBC">
      <w:start w:val="1"/>
      <w:numFmt w:val="bullet"/>
      <w:lvlText w:val="o"/>
      <w:lvlJc w:val="left"/>
      <w:pPr>
        <w:ind w:left="5760" w:hanging="360"/>
      </w:pPr>
      <w:rPr>
        <w:rFonts w:ascii="Courier New" w:hAnsi="Courier New" w:hint="default"/>
      </w:rPr>
    </w:lvl>
    <w:lvl w:ilvl="8" w:tplc="45705ACA">
      <w:start w:val="1"/>
      <w:numFmt w:val="bullet"/>
      <w:lvlText w:val=""/>
      <w:lvlJc w:val="left"/>
      <w:pPr>
        <w:ind w:left="6480" w:hanging="360"/>
      </w:pPr>
      <w:rPr>
        <w:rFonts w:ascii="Wingdings" w:hAnsi="Wingdings" w:hint="default"/>
      </w:rPr>
    </w:lvl>
  </w:abstractNum>
  <w:abstractNum w:abstractNumId="8" w15:restartNumberingAfterBreak="0">
    <w:nsid w:val="2548F7EB"/>
    <w:multiLevelType w:val="hybridMultilevel"/>
    <w:tmpl w:val="0CA679D6"/>
    <w:lvl w:ilvl="0" w:tplc="67AEEC20">
      <w:start w:val="1"/>
      <w:numFmt w:val="bullet"/>
      <w:lvlText w:val=""/>
      <w:lvlJc w:val="left"/>
      <w:pPr>
        <w:ind w:left="720" w:hanging="360"/>
      </w:pPr>
      <w:rPr>
        <w:rFonts w:ascii="Wingdings" w:hAnsi="Wingdings" w:hint="default"/>
      </w:rPr>
    </w:lvl>
    <w:lvl w:ilvl="1" w:tplc="4BA461A8">
      <w:start w:val="1"/>
      <w:numFmt w:val="bullet"/>
      <w:lvlText w:val="o"/>
      <w:lvlJc w:val="left"/>
      <w:pPr>
        <w:ind w:left="1440" w:hanging="360"/>
      </w:pPr>
      <w:rPr>
        <w:rFonts w:ascii="Courier New" w:hAnsi="Courier New" w:hint="default"/>
      </w:rPr>
    </w:lvl>
    <w:lvl w:ilvl="2" w:tplc="DC1219FA">
      <w:start w:val="1"/>
      <w:numFmt w:val="bullet"/>
      <w:lvlText w:val=""/>
      <w:lvlJc w:val="left"/>
      <w:pPr>
        <w:ind w:left="2160" w:hanging="360"/>
      </w:pPr>
      <w:rPr>
        <w:rFonts w:ascii="Wingdings" w:hAnsi="Wingdings" w:hint="default"/>
      </w:rPr>
    </w:lvl>
    <w:lvl w:ilvl="3" w:tplc="0284EDE0">
      <w:start w:val="1"/>
      <w:numFmt w:val="bullet"/>
      <w:lvlText w:val=""/>
      <w:lvlJc w:val="left"/>
      <w:pPr>
        <w:ind w:left="2880" w:hanging="360"/>
      </w:pPr>
      <w:rPr>
        <w:rFonts w:ascii="Symbol" w:hAnsi="Symbol" w:hint="default"/>
      </w:rPr>
    </w:lvl>
    <w:lvl w:ilvl="4" w:tplc="369C8E68">
      <w:start w:val="1"/>
      <w:numFmt w:val="bullet"/>
      <w:lvlText w:val="o"/>
      <w:lvlJc w:val="left"/>
      <w:pPr>
        <w:ind w:left="3600" w:hanging="360"/>
      </w:pPr>
      <w:rPr>
        <w:rFonts w:ascii="Courier New" w:hAnsi="Courier New" w:hint="default"/>
      </w:rPr>
    </w:lvl>
    <w:lvl w:ilvl="5" w:tplc="D84A0692">
      <w:start w:val="1"/>
      <w:numFmt w:val="bullet"/>
      <w:lvlText w:val=""/>
      <w:lvlJc w:val="left"/>
      <w:pPr>
        <w:ind w:left="4320" w:hanging="360"/>
      </w:pPr>
      <w:rPr>
        <w:rFonts w:ascii="Wingdings" w:hAnsi="Wingdings" w:hint="default"/>
      </w:rPr>
    </w:lvl>
    <w:lvl w:ilvl="6" w:tplc="849CFA5C">
      <w:start w:val="1"/>
      <w:numFmt w:val="bullet"/>
      <w:lvlText w:val=""/>
      <w:lvlJc w:val="left"/>
      <w:pPr>
        <w:ind w:left="5040" w:hanging="360"/>
      </w:pPr>
      <w:rPr>
        <w:rFonts w:ascii="Symbol" w:hAnsi="Symbol" w:hint="default"/>
      </w:rPr>
    </w:lvl>
    <w:lvl w:ilvl="7" w:tplc="4D8C5B90">
      <w:start w:val="1"/>
      <w:numFmt w:val="bullet"/>
      <w:lvlText w:val="o"/>
      <w:lvlJc w:val="left"/>
      <w:pPr>
        <w:ind w:left="5760" w:hanging="360"/>
      </w:pPr>
      <w:rPr>
        <w:rFonts w:ascii="Courier New" w:hAnsi="Courier New" w:hint="default"/>
      </w:rPr>
    </w:lvl>
    <w:lvl w:ilvl="8" w:tplc="353004E8">
      <w:start w:val="1"/>
      <w:numFmt w:val="bullet"/>
      <w:lvlText w:val=""/>
      <w:lvlJc w:val="left"/>
      <w:pPr>
        <w:ind w:left="6480" w:hanging="360"/>
      </w:pPr>
      <w:rPr>
        <w:rFonts w:ascii="Wingdings" w:hAnsi="Wingdings" w:hint="default"/>
      </w:rPr>
    </w:lvl>
  </w:abstractNum>
  <w:abstractNum w:abstractNumId="9" w15:restartNumberingAfterBreak="0">
    <w:nsid w:val="2F97C911"/>
    <w:multiLevelType w:val="hybridMultilevel"/>
    <w:tmpl w:val="C5D89E24"/>
    <w:lvl w:ilvl="0" w:tplc="4D3A094E">
      <w:start w:val="1"/>
      <w:numFmt w:val="bullet"/>
      <w:lvlText w:val=""/>
      <w:lvlJc w:val="left"/>
      <w:pPr>
        <w:ind w:left="720" w:hanging="360"/>
      </w:pPr>
      <w:rPr>
        <w:rFonts w:ascii="Symbol" w:hAnsi="Symbol" w:hint="default"/>
      </w:rPr>
    </w:lvl>
    <w:lvl w:ilvl="1" w:tplc="62FCE032">
      <w:start w:val="1"/>
      <w:numFmt w:val="bullet"/>
      <w:lvlText w:val="o"/>
      <w:lvlJc w:val="left"/>
      <w:pPr>
        <w:ind w:left="1440" w:hanging="360"/>
      </w:pPr>
      <w:rPr>
        <w:rFonts w:ascii="Courier New" w:hAnsi="Courier New" w:hint="default"/>
      </w:rPr>
    </w:lvl>
    <w:lvl w:ilvl="2" w:tplc="95D80D78">
      <w:start w:val="1"/>
      <w:numFmt w:val="bullet"/>
      <w:lvlText w:val=""/>
      <w:lvlJc w:val="left"/>
      <w:pPr>
        <w:ind w:left="2160" w:hanging="360"/>
      </w:pPr>
      <w:rPr>
        <w:rFonts w:ascii="Wingdings" w:hAnsi="Wingdings" w:hint="default"/>
      </w:rPr>
    </w:lvl>
    <w:lvl w:ilvl="3" w:tplc="1CBA801E">
      <w:start w:val="1"/>
      <w:numFmt w:val="bullet"/>
      <w:lvlText w:val=""/>
      <w:lvlJc w:val="left"/>
      <w:pPr>
        <w:ind w:left="2880" w:hanging="360"/>
      </w:pPr>
      <w:rPr>
        <w:rFonts w:ascii="Symbol" w:hAnsi="Symbol" w:hint="default"/>
      </w:rPr>
    </w:lvl>
    <w:lvl w:ilvl="4" w:tplc="863E8734">
      <w:start w:val="1"/>
      <w:numFmt w:val="bullet"/>
      <w:lvlText w:val="o"/>
      <w:lvlJc w:val="left"/>
      <w:pPr>
        <w:ind w:left="3600" w:hanging="360"/>
      </w:pPr>
      <w:rPr>
        <w:rFonts w:ascii="Courier New" w:hAnsi="Courier New" w:hint="default"/>
      </w:rPr>
    </w:lvl>
    <w:lvl w:ilvl="5" w:tplc="4EBAA740">
      <w:start w:val="1"/>
      <w:numFmt w:val="bullet"/>
      <w:lvlText w:val=""/>
      <w:lvlJc w:val="left"/>
      <w:pPr>
        <w:ind w:left="4320" w:hanging="360"/>
      </w:pPr>
      <w:rPr>
        <w:rFonts w:ascii="Wingdings" w:hAnsi="Wingdings" w:hint="default"/>
      </w:rPr>
    </w:lvl>
    <w:lvl w:ilvl="6" w:tplc="E73ED92A">
      <w:start w:val="1"/>
      <w:numFmt w:val="bullet"/>
      <w:lvlText w:val=""/>
      <w:lvlJc w:val="left"/>
      <w:pPr>
        <w:ind w:left="5040" w:hanging="360"/>
      </w:pPr>
      <w:rPr>
        <w:rFonts w:ascii="Symbol" w:hAnsi="Symbol" w:hint="default"/>
      </w:rPr>
    </w:lvl>
    <w:lvl w:ilvl="7" w:tplc="DC5065B2">
      <w:start w:val="1"/>
      <w:numFmt w:val="bullet"/>
      <w:lvlText w:val="o"/>
      <w:lvlJc w:val="left"/>
      <w:pPr>
        <w:ind w:left="5760" w:hanging="360"/>
      </w:pPr>
      <w:rPr>
        <w:rFonts w:ascii="Courier New" w:hAnsi="Courier New" w:hint="default"/>
      </w:rPr>
    </w:lvl>
    <w:lvl w:ilvl="8" w:tplc="E8FA3AC6">
      <w:start w:val="1"/>
      <w:numFmt w:val="bullet"/>
      <w:lvlText w:val=""/>
      <w:lvlJc w:val="left"/>
      <w:pPr>
        <w:ind w:left="6480" w:hanging="360"/>
      </w:pPr>
      <w:rPr>
        <w:rFonts w:ascii="Wingdings" w:hAnsi="Wingdings" w:hint="default"/>
      </w:rPr>
    </w:lvl>
  </w:abstractNum>
  <w:abstractNum w:abstractNumId="10" w15:restartNumberingAfterBreak="0">
    <w:nsid w:val="373593D1"/>
    <w:multiLevelType w:val="hybridMultilevel"/>
    <w:tmpl w:val="227692AA"/>
    <w:lvl w:ilvl="0" w:tplc="FD94DCD4">
      <w:start w:val="1"/>
      <w:numFmt w:val="bullet"/>
      <w:lvlText w:val=""/>
      <w:lvlJc w:val="left"/>
      <w:pPr>
        <w:ind w:left="720" w:hanging="360"/>
      </w:pPr>
      <w:rPr>
        <w:rFonts w:ascii="Symbol" w:hAnsi="Symbol" w:hint="default"/>
      </w:rPr>
    </w:lvl>
    <w:lvl w:ilvl="1" w:tplc="2FC4B6C2">
      <w:start w:val="1"/>
      <w:numFmt w:val="bullet"/>
      <w:lvlText w:val="o"/>
      <w:lvlJc w:val="left"/>
      <w:pPr>
        <w:ind w:left="1440" w:hanging="360"/>
      </w:pPr>
      <w:rPr>
        <w:rFonts w:ascii="Courier New" w:hAnsi="Courier New" w:hint="default"/>
      </w:rPr>
    </w:lvl>
    <w:lvl w:ilvl="2" w:tplc="C70C8EC6">
      <w:start w:val="1"/>
      <w:numFmt w:val="bullet"/>
      <w:lvlText w:val=""/>
      <w:lvlJc w:val="left"/>
      <w:pPr>
        <w:ind w:left="2160" w:hanging="360"/>
      </w:pPr>
      <w:rPr>
        <w:rFonts w:ascii="Wingdings" w:hAnsi="Wingdings" w:hint="default"/>
      </w:rPr>
    </w:lvl>
    <w:lvl w:ilvl="3" w:tplc="AC12CDD6">
      <w:start w:val="1"/>
      <w:numFmt w:val="bullet"/>
      <w:lvlText w:val=""/>
      <w:lvlJc w:val="left"/>
      <w:pPr>
        <w:ind w:left="2880" w:hanging="360"/>
      </w:pPr>
      <w:rPr>
        <w:rFonts w:ascii="Symbol" w:hAnsi="Symbol" w:hint="default"/>
      </w:rPr>
    </w:lvl>
    <w:lvl w:ilvl="4" w:tplc="220221E2">
      <w:start w:val="1"/>
      <w:numFmt w:val="bullet"/>
      <w:lvlText w:val="o"/>
      <w:lvlJc w:val="left"/>
      <w:pPr>
        <w:ind w:left="3600" w:hanging="360"/>
      </w:pPr>
      <w:rPr>
        <w:rFonts w:ascii="Courier New" w:hAnsi="Courier New" w:hint="default"/>
      </w:rPr>
    </w:lvl>
    <w:lvl w:ilvl="5" w:tplc="3614F6B4">
      <w:start w:val="1"/>
      <w:numFmt w:val="bullet"/>
      <w:lvlText w:val=""/>
      <w:lvlJc w:val="left"/>
      <w:pPr>
        <w:ind w:left="4320" w:hanging="360"/>
      </w:pPr>
      <w:rPr>
        <w:rFonts w:ascii="Wingdings" w:hAnsi="Wingdings" w:hint="default"/>
      </w:rPr>
    </w:lvl>
    <w:lvl w:ilvl="6" w:tplc="002E5C7C">
      <w:start w:val="1"/>
      <w:numFmt w:val="bullet"/>
      <w:lvlText w:val=""/>
      <w:lvlJc w:val="left"/>
      <w:pPr>
        <w:ind w:left="5040" w:hanging="360"/>
      </w:pPr>
      <w:rPr>
        <w:rFonts w:ascii="Symbol" w:hAnsi="Symbol" w:hint="default"/>
      </w:rPr>
    </w:lvl>
    <w:lvl w:ilvl="7" w:tplc="69009688">
      <w:start w:val="1"/>
      <w:numFmt w:val="bullet"/>
      <w:lvlText w:val="o"/>
      <w:lvlJc w:val="left"/>
      <w:pPr>
        <w:ind w:left="5760" w:hanging="360"/>
      </w:pPr>
      <w:rPr>
        <w:rFonts w:ascii="Courier New" w:hAnsi="Courier New" w:hint="default"/>
      </w:rPr>
    </w:lvl>
    <w:lvl w:ilvl="8" w:tplc="7F3A374C">
      <w:start w:val="1"/>
      <w:numFmt w:val="bullet"/>
      <w:lvlText w:val=""/>
      <w:lvlJc w:val="left"/>
      <w:pPr>
        <w:ind w:left="6480" w:hanging="360"/>
      </w:pPr>
      <w:rPr>
        <w:rFonts w:ascii="Wingdings" w:hAnsi="Wingdings" w:hint="default"/>
      </w:rPr>
    </w:lvl>
  </w:abstractNum>
  <w:abstractNum w:abstractNumId="11" w15:restartNumberingAfterBreak="0">
    <w:nsid w:val="39C80B2D"/>
    <w:multiLevelType w:val="hybridMultilevel"/>
    <w:tmpl w:val="42F41254"/>
    <w:lvl w:ilvl="0" w:tplc="654EC490">
      <w:start w:val="1"/>
      <w:numFmt w:val="bullet"/>
      <w:lvlText w:val=""/>
      <w:lvlJc w:val="left"/>
      <w:pPr>
        <w:ind w:left="720" w:hanging="360"/>
      </w:pPr>
      <w:rPr>
        <w:rFonts w:ascii="Wingdings" w:hAnsi="Wingdings" w:hint="default"/>
      </w:rPr>
    </w:lvl>
    <w:lvl w:ilvl="1" w:tplc="82DCADCA">
      <w:start w:val="1"/>
      <w:numFmt w:val="bullet"/>
      <w:lvlText w:val="o"/>
      <w:lvlJc w:val="left"/>
      <w:pPr>
        <w:ind w:left="1440" w:hanging="360"/>
      </w:pPr>
      <w:rPr>
        <w:rFonts w:ascii="Courier New" w:hAnsi="Courier New" w:hint="default"/>
      </w:rPr>
    </w:lvl>
    <w:lvl w:ilvl="2" w:tplc="A0CC3F20">
      <w:start w:val="1"/>
      <w:numFmt w:val="bullet"/>
      <w:lvlText w:val=""/>
      <w:lvlJc w:val="left"/>
      <w:pPr>
        <w:ind w:left="2160" w:hanging="360"/>
      </w:pPr>
      <w:rPr>
        <w:rFonts w:ascii="Wingdings" w:hAnsi="Wingdings" w:hint="default"/>
      </w:rPr>
    </w:lvl>
    <w:lvl w:ilvl="3" w:tplc="15781B12">
      <w:start w:val="1"/>
      <w:numFmt w:val="bullet"/>
      <w:lvlText w:val=""/>
      <w:lvlJc w:val="left"/>
      <w:pPr>
        <w:ind w:left="2880" w:hanging="360"/>
      </w:pPr>
      <w:rPr>
        <w:rFonts w:ascii="Symbol" w:hAnsi="Symbol" w:hint="default"/>
      </w:rPr>
    </w:lvl>
    <w:lvl w:ilvl="4" w:tplc="F12A870A">
      <w:start w:val="1"/>
      <w:numFmt w:val="bullet"/>
      <w:lvlText w:val="o"/>
      <w:lvlJc w:val="left"/>
      <w:pPr>
        <w:ind w:left="3600" w:hanging="360"/>
      </w:pPr>
      <w:rPr>
        <w:rFonts w:ascii="Courier New" w:hAnsi="Courier New" w:hint="default"/>
      </w:rPr>
    </w:lvl>
    <w:lvl w:ilvl="5" w:tplc="2BB88542">
      <w:start w:val="1"/>
      <w:numFmt w:val="bullet"/>
      <w:lvlText w:val=""/>
      <w:lvlJc w:val="left"/>
      <w:pPr>
        <w:ind w:left="4320" w:hanging="360"/>
      </w:pPr>
      <w:rPr>
        <w:rFonts w:ascii="Wingdings" w:hAnsi="Wingdings" w:hint="default"/>
      </w:rPr>
    </w:lvl>
    <w:lvl w:ilvl="6" w:tplc="9EC09306">
      <w:start w:val="1"/>
      <w:numFmt w:val="bullet"/>
      <w:lvlText w:val=""/>
      <w:lvlJc w:val="left"/>
      <w:pPr>
        <w:ind w:left="5040" w:hanging="360"/>
      </w:pPr>
      <w:rPr>
        <w:rFonts w:ascii="Symbol" w:hAnsi="Symbol" w:hint="default"/>
      </w:rPr>
    </w:lvl>
    <w:lvl w:ilvl="7" w:tplc="D1CE6630">
      <w:start w:val="1"/>
      <w:numFmt w:val="bullet"/>
      <w:lvlText w:val="o"/>
      <w:lvlJc w:val="left"/>
      <w:pPr>
        <w:ind w:left="5760" w:hanging="360"/>
      </w:pPr>
      <w:rPr>
        <w:rFonts w:ascii="Courier New" w:hAnsi="Courier New" w:hint="default"/>
      </w:rPr>
    </w:lvl>
    <w:lvl w:ilvl="8" w:tplc="DF4E2D76">
      <w:start w:val="1"/>
      <w:numFmt w:val="bullet"/>
      <w:lvlText w:val=""/>
      <w:lvlJc w:val="left"/>
      <w:pPr>
        <w:ind w:left="6480" w:hanging="360"/>
      </w:pPr>
      <w:rPr>
        <w:rFonts w:ascii="Wingdings" w:hAnsi="Wingdings" w:hint="default"/>
      </w:rPr>
    </w:lvl>
  </w:abstractNum>
  <w:abstractNum w:abstractNumId="12" w15:restartNumberingAfterBreak="0">
    <w:nsid w:val="42E9E32E"/>
    <w:multiLevelType w:val="hybridMultilevel"/>
    <w:tmpl w:val="6BAE6F5A"/>
    <w:lvl w:ilvl="0" w:tplc="61963FE0">
      <w:start w:val="1"/>
      <w:numFmt w:val="bullet"/>
      <w:lvlText w:val=""/>
      <w:lvlJc w:val="left"/>
      <w:pPr>
        <w:ind w:left="720" w:hanging="360"/>
      </w:pPr>
      <w:rPr>
        <w:rFonts w:ascii="Wingdings" w:hAnsi="Wingdings" w:hint="default"/>
      </w:rPr>
    </w:lvl>
    <w:lvl w:ilvl="1" w:tplc="DDB6140E">
      <w:start w:val="1"/>
      <w:numFmt w:val="bullet"/>
      <w:lvlText w:val="o"/>
      <w:lvlJc w:val="left"/>
      <w:pPr>
        <w:ind w:left="1440" w:hanging="360"/>
      </w:pPr>
      <w:rPr>
        <w:rFonts w:ascii="Courier New" w:hAnsi="Courier New" w:hint="default"/>
      </w:rPr>
    </w:lvl>
    <w:lvl w:ilvl="2" w:tplc="9DB47A4C">
      <w:start w:val="1"/>
      <w:numFmt w:val="bullet"/>
      <w:lvlText w:val=""/>
      <w:lvlJc w:val="left"/>
      <w:pPr>
        <w:ind w:left="2160" w:hanging="360"/>
      </w:pPr>
      <w:rPr>
        <w:rFonts w:ascii="Wingdings" w:hAnsi="Wingdings" w:hint="default"/>
      </w:rPr>
    </w:lvl>
    <w:lvl w:ilvl="3" w:tplc="340AC418">
      <w:start w:val="1"/>
      <w:numFmt w:val="bullet"/>
      <w:lvlText w:val=""/>
      <w:lvlJc w:val="left"/>
      <w:pPr>
        <w:ind w:left="2880" w:hanging="360"/>
      </w:pPr>
      <w:rPr>
        <w:rFonts w:ascii="Symbol" w:hAnsi="Symbol" w:hint="default"/>
      </w:rPr>
    </w:lvl>
    <w:lvl w:ilvl="4" w:tplc="5AAE2E50">
      <w:start w:val="1"/>
      <w:numFmt w:val="bullet"/>
      <w:lvlText w:val="o"/>
      <w:lvlJc w:val="left"/>
      <w:pPr>
        <w:ind w:left="3600" w:hanging="360"/>
      </w:pPr>
      <w:rPr>
        <w:rFonts w:ascii="Courier New" w:hAnsi="Courier New" w:hint="default"/>
      </w:rPr>
    </w:lvl>
    <w:lvl w:ilvl="5" w:tplc="098EF948">
      <w:start w:val="1"/>
      <w:numFmt w:val="bullet"/>
      <w:lvlText w:val=""/>
      <w:lvlJc w:val="left"/>
      <w:pPr>
        <w:ind w:left="4320" w:hanging="360"/>
      </w:pPr>
      <w:rPr>
        <w:rFonts w:ascii="Wingdings" w:hAnsi="Wingdings" w:hint="default"/>
      </w:rPr>
    </w:lvl>
    <w:lvl w:ilvl="6" w:tplc="F474A56E">
      <w:start w:val="1"/>
      <w:numFmt w:val="bullet"/>
      <w:lvlText w:val=""/>
      <w:lvlJc w:val="left"/>
      <w:pPr>
        <w:ind w:left="5040" w:hanging="360"/>
      </w:pPr>
      <w:rPr>
        <w:rFonts w:ascii="Symbol" w:hAnsi="Symbol" w:hint="default"/>
      </w:rPr>
    </w:lvl>
    <w:lvl w:ilvl="7" w:tplc="081C5346">
      <w:start w:val="1"/>
      <w:numFmt w:val="bullet"/>
      <w:lvlText w:val="o"/>
      <w:lvlJc w:val="left"/>
      <w:pPr>
        <w:ind w:left="5760" w:hanging="360"/>
      </w:pPr>
      <w:rPr>
        <w:rFonts w:ascii="Courier New" w:hAnsi="Courier New" w:hint="default"/>
      </w:rPr>
    </w:lvl>
    <w:lvl w:ilvl="8" w:tplc="0292FBB4">
      <w:start w:val="1"/>
      <w:numFmt w:val="bullet"/>
      <w:lvlText w:val=""/>
      <w:lvlJc w:val="left"/>
      <w:pPr>
        <w:ind w:left="6480" w:hanging="360"/>
      </w:pPr>
      <w:rPr>
        <w:rFonts w:ascii="Wingdings" w:hAnsi="Wingdings" w:hint="default"/>
      </w:rPr>
    </w:lvl>
  </w:abstractNum>
  <w:abstractNum w:abstractNumId="13" w15:restartNumberingAfterBreak="0">
    <w:nsid w:val="495DE9AA"/>
    <w:multiLevelType w:val="hybridMultilevel"/>
    <w:tmpl w:val="98DA7F14"/>
    <w:lvl w:ilvl="0" w:tplc="834ECA86">
      <w:start w:val="1"/>
      <w:numFmt w:val="bullet"/>
      <w:lvlText w:val=""/>
      <w:lvlJc w:val="left"/>
      <w:pPr>
        <w:ind w:left="720" w:hanging="360"/>
      </w:pPr>
      <w:rPr>
        <w:rFonts w:ascii="Symbol" w:hAnsi="Symbol" w:hint="default"/>
      </w:rPr>
    </w:lvl>
    <w:lvl w:ilvl="1" w:tplc="24567296">
      <w:start w:val="1"/>
      <w:numFmt w:val="bullet"/>
      <w:lvlText w:val="o"/>
      <w:lvlJc w:val="left"/>
      <w:pPr>
        <w:ind w:left="1440" w:hanging="360"/>
      </w:pPr>
      <w:rPr>
        <w:rFonts w:ascii="Courier New" w:hAnsi="Courier New" w:hint="default"/>
      </w:rPr>
    </w:lvl>
    <w:lvl w:ilvl="2" w:tplc="4C5E3E4C">
      <w:start w:val="1"/>
      <w:numFmt w:val="bullet"/>
      <w:lvlText w:val=""/>
      <w:lvlJc w:val="left"/>
      <w:pPr>
        <w:ind w:left="2160" w:hanging="360"/>
      </w:pPr>
      <w:rPr>
        <w:rFonts w:ascii="Wingdings" w:hAnsi="Wingdings" w:hint="default"/>
      </w:rPr>
    </w:lvl>
    <w:lvl w:ilvl="3" w:tplc="4E961F36">
      <w:start w:val="1"/>
      <w:numFmt w:val="bullet"/>
      <w:lvlText w:val=""/>
      <w:lvlJc w:val="left"/>
      <w:pPr>
        <w:ind w:left="2880" w:hanging="360"/>
      </w:pPr>
      <w:rPr>
        <w:rFonts w:ascii="Symbol" w:hAnsi="Symbol" w:hint="default"/>
      </w:rPr>
    </w:lvl>
    <w:lvl w:ilvl="4" w:tplc="E41CC292">
      <w:start w:val="1"/>
      <w:numFmt w:val="bullet"/>
      <w:lvlText w:val="o"/>
      <w:lvlJc w:val="left"/>
      <w:pPr>
        <w:ind w:left="3600" w:hanging="360"/>
      </w:pPr>
      <w:rPr>
        <w:rFonts w:ascii="Courier New" w:hAnsi="Courier New" w:hint="default"/>
      </w:rPr>
    </w:lvl>
    <w:lvl w:ilvl="5" w:tplc="E30CDC18">
      <w:start w:val="1"/>
      <w:numFmt w:val="bullet"/>
      <w:lvlText w:val=""/>
      <w:lvlJc w:val="left"/>
      <w:pPr>
        <w:ind w:left="4320" w:hanging="360"/>
      </w:pPr>
      <w:rPr>
        <w:rFonts w:ascii="Wingdings" w:hAnsi="Wingdings" w:hint="default"/>
      </w:rPr>
    </w:lvl>
    <w:lvl w:ilvl="6" w:tplc="326EF770">
      <w:start w:val="1"/>
      <w:numFmt w:val="bullet"/>
      <w:lvlText w:val=""/>
      <w:lvlJc w:val="left"/>
      <w:pPr>
        <w:ind w:left="5040" w:hanging="360"/>
      </w:pPr>
      <w:rPr>
        <w:rFonts w:ascii="Symbol" w:hAnsi="Symbol" w:hint="default"/>
      </w:rPr>
    </w:lvl>
    <w:lvl w:ilvl="7" w:tplc="07326464">
      <w:start w:val="1"/>
      <w:numFmt w:val="bullet"/>
      <w:lvlText w:val="o"/>
      <w:lvlJc w:val="left"/>
      <w:pPr>
        <w:ind w:left="5760" w:hanging="360"/>
      </w:pPr>
      <w:rPr>
        <w:rFonts w:ascii="Courier New" w:hAnsi="Courier New" w:hint="default"/>
      </w:rPr>
    </w:lvl>
    <w:lvl w:ilvl="8" w:tplc="BF524E8A">
      <w:start w:val="1"/>
      <w:numFmt w:val="bullet"/>
      <w:lvlText w:val=""/>
      <w:lvlJc w:val="left"/>
      <w:pPr>
        <w:ind w:left="6480" w:hanging="360"/>
      </w:pPr>
      <w:rPr>
        <w:rFonts w:ascii="Wingdings" w:hAnsi="Wingdings" w:hint="default"/>
      </w:rPr>
    </w:lvl>
  </w:abstractNum>
  <w:abstractNum w:abstractNumId="14" w15:restartNumberingAfterBreak="0">
    <w:nsid w:val="4C8C826B"/>
    <w:multiLevelType w:val="hybridMultilevel"/>
    <w:tmpl w:val="99E68E70"/>
    <w:lvl w:ilvl="0" w:tplc="FF028168">
      <w:start w:val="1"/>
      <w:numFmt w:val="bullet"/>
      <w:lvlText w:val=""/>
      <w:lvlJc w:val="left"/>
      <w:pPr>
        <w:ind w:left="720" w:hanging="360"/>
      </w:pPr>
      <w:rPr>
        <w:rFonts w:ascii="Wingdings" w:hAnsi="Wingdings" w:hint="default"/>
      </w:rPr>
    </w:lvl>
    <w:lvl w:ilvl="1" w:tplc="02ACD180">
      <w:start w:val="1"/>
      <w:numFmt w:val="bullet"/>
      <w:lvlText w:val="o"/>
      <w:lvlJc w:val="left"/>
      <w:pPr>
        <w:ind w:left="1440" w:hanging="360"/>
      </w:pPr>
      <w:rPr>
        <w:rFonts w:ascii="Courier New" w:hAnsi="Courier New" w:hint="default"/>
      </w:rPr>
    </w:lvl>
    <w:lvl w:ilvl="2" w:tplc="A94C5BA0">
      <w:start w:val="1"/>
      <w:numFmt w:val="bullet"/>
      <w:lvlText w:val=""/>
      <w:lvlJc w:val="left"/>
      <w:pPr>
        <w:ind w:left="2160" w:hanging="360"/>
      </w:pPr>
      <w:rPr>
        <w:rFonts w:ascii="Wingdings" w:hAnsi="Wingdings" w:hint="default"/>
      </w:rPr>
    </w:lvl>
    <w:lvl w:ilvl="3" w:tplc="8D7AF7E0">
      <w:start w:val="1"/>
      <w:numFmt w:val="bullet"/>
      <w:lvlText w:val=""/>
      <w:lvlJc w:val="left"/>
      <w:pPr>
        <w:ind w:left="2880" w:hanging="360"/>
      </w:pPr>
      <w:rPr>
        <w:rFonts w:ascii="Symbol" w:hAnsi="Symbol" w:hint="default"/>
      </w:rPr>
    </w:lvl>
    <w:lvl w:ilvl="4" w:tplc="F326AAF0">
      <w:start w:val="1"/>
      <w:numFmt w:val="bullet"/>
      <w:lvlText w:val="o"/>
      <w:lvlJc w:val="left"/>
      <w:pPr>
        <w:ind w:left="3600" w:hanging="360"/>
      </w:pPr>
      <w:rPr>
        <w:rFonts w:ascii="Courier New" w:hAnsi="Courier New" w:hint="default"/>
      </w:rPr>
    </w:lvl>
    <w:lvl w:ilvl="5" w:tplc="470892F4">
      <w:start w:val="1"/>
      <w:numFmt w:val="bullet"/>
      <w:lvlText w:val=""/>
      <w:lvlJc w:val="left"/>
      <w:pPr>
        <w:ind w:left="4320" w:hanging="360"/>
      </w:pPr>
      <w:rPr>
        <w:rFonts w:ascii="Wingdings" w:hAnsi="Wingdings" w:hint="default"/>
      </w:rPr>
    </w:lvl>
    <w:lvl w:ilvl="6" w:tplc="0FEC43DC">
      <w:start w:val="1"/>
      <w:numFmt w:val="bullet"/>
      <w:lvlText w:val=""/>
      <w:lvlJc w:val="left"/>
      <w:pPr>
        <w:ind w:left="5040" w:hanging="360"/>
      </w:pPr>
      <w:rPr>
        <w:rFonts w:ascii="Symbol" w:hAnsi="Symbol" w:hint="default"/>
      </w:rPr>
    </w:lvl>
    <w:lvl w:ilvl="7" w:tplc="C7721C52">
      <w:start w:val="1"/>
      <w:numFmt w:val="bullet"/>
      <w:lvlText w:val="o"/>
      <w:lvlJc w:val="left"/>
      <w:pPr>
        <w:ind w:left="5760" w:hanging="360"/>
      </w:pPr>
      <w:rPr>
        <w:rFonts w:ascii="Courier New" w:hAnsi="Courier New" w:hint="default"/>
      </w:rPr>
    </w:lvl>
    <w:lvl w:ilvl="8" w:tplc="E0DE4804">
      <w:start w:val="1"/>
      <w:numFmt w:val="bullet"/>
      <w:lvlText w:val=""/>
      <w:lvlJc w:val="left"/>
      <w:pPr>
        <w:ind w:left="6480" w:hanging="360"/>
      </w:pPr>
      <w:rPr>
        <w:rFonts w:ascii="Wingdings" w:hAnsi="Wingdings" w:hint="default"/>
      </w:rPr>
    </w:lvl>
  </w:abstractNum>
  <w:abstractNum w:abstractNumId="15" w15:restartNumberingAfterBreak="0">
    <w:nsid w:val="5D6B168D"/>
    <w:multiLevelType w:val="hybridMultilevel"/>
    <w:tmpl w:val="EEB8BAB2"/>
    <w:lvl w:ilvl="0" w:tplc="CF66F9C8">
      <w:start w:val="1"/>
      <w:numFmt w:val="bullet"/>
      <w:lvlText w:val="-"/>
      <w:lvlJc w:val="left"/>
      <w:pPr>
        <w:ind w:left="720" w:hanging="360"/>
      </w:pPr>
      <w:rPr>
        <w:rFonts w:ascii="Aptos" w:hAnsi="Aptos" w:hint="default"/>
      </w:rPr>
    </w:lvl>
    <w:lvl w:ilvl="1" w:tplc="2878D2CE">
      <w:start w:val="1"/>
      <w:numFmt w:val="bullet"/>
      <w:lvlText w:val="o"/>
      <w:lvlJc w:val="left"/>
      <w:pPr>
        <w:ind w:left="1440" w:hanging="360"/>
      </w:pPr>
      <w:rPr>
        <w:rFonts w:ascii="Courier New" w:hAnsi="Courier New" w:hint="default"/>
      </w:rPr>
    </w:lvl>
    <w:lvl w:ilvl="2" w:tplc="C3E0FDD8">
      <w:start w:val="1"/>
      <w:numFmt w:val="bullet"/>
      <w:lvlText w:val=""/>
      <w:lvlJc w:val="left"/>
      <w:pPr>
        <w:ind w:left="2160" w:hanging="360"/>
      </w:pPr>
      <w:rPr>
        <w:rFonts w:ascii="Wingdings" w:hAnsi="Wingdings" w:hint="default"/>
      </w:rPr>
    </w:lvl>
    <w:lvl w:ilvl="3" w:tplc="EF542BEC">
      <w:start w:val="1"/>
      <w:numFmt w:val="bullet"/>
      <w:lvlText w:val=""/>
      <w:lvlJc w:val="left"/>
      <w:pPr>
        <w:ind w:left="2880" w:hanging="360"/>
      </w:pPr>
      <w:rPr>
        <w:rFonts w:ascii="Symbol" w:hAnsi="Symbol" w:hint="default"/>
      </w:rPr>
    </w:lvl>
    <w:lvl w:ilvl="4" w:tplc="75268D12">
      <w:start w:val="1"/>
      <w:numFmt w:val="bullet"/>
      <w:lvlText w:val="o"/>
      <w:lvlJc w:val="left"/>
      <w:pPr>
        <w:ind w:left="3600" w:hanging="360"/>
      </w:pPr>
      <w:rPr>
        <w:rFonts w:ascii="Courier New" w:hAnsi="Courier New" w:hint="default"/>
      </w:rPr>
    </w:lvl>
    <w:lvl w:ilvl="5" w:tplc="98A0AF7C">
      <w:start w:val="1"/>
      <w:numFmt w:val="bullet"/>
      <w:lvlText w:val=""/>
      <w:lvlJc w:val="left"/>
      <w:pPr>
        <w:ind w:left="4320" w:hanging="360"/>
      </w:pPr>
      <w:rPr>
        <w:rFonts w:ascii="Wingdings" w:hAnsi="Wingdings" w:hint="default"/>
      </w:rPr>
    </w:lvl>
    <w:lvl w:ilvl="6" w:tplc="9F72456A">
      <w:start w:val="1"/>
      <w:numFmt w:val="bullet"/>
      <w:lvlText w:val=""/>
      <w:lvlJc w:val="left"/>
      <w:pPr>
        <w:ind w:left="5040" w:hanging="360"/>
      </w:pPr>
      <w:rPr>
        <w:rFonts w:ascii="Symbol" w:hAnsi="Symbol" w:hint="default"/>
      </w:rPr>
    </w:lvl>
    <w:lvl w:ilvl="7" w:tplc="77022B58">
      <w:start w:val="1"/>
      <w:numFmt w:val="bullet"/>
      <w:lvlText w:val="o"/>
      <w:lvlJc w:val="left"/>
      <w:pPr>
        <w:ind w:left="5760" w:hanging="360"/>
      </w:pPr>
      <w:rPr>
        <w:rFonts w:ascii="Courier New" w:hAnsi="Courier New" w:hint="default"/>
      </w:rPr>
    </w:lvl>
    <w:lvl w:ilvl="8" w:tplc="4EFEDB78">
      <w:start w:val="1"/>
      <w:numFmt w:val="bullet"/>
      <w:lvlText w:val=""/>
      <w:lvlJc w:val="left"/>
      <w:pPr>
        <w:ind w:left="6480" w:hanging="360"/>
      </w:pPr>
      <w:rPr>
        <w:rFonts w:ascii="Wingdings" w:hAnsi="Wingdings" w:hint="default"/>
      </w:rPr>
    </w:lvl>
  </w:abstractNum>
  <w:abstractNum w:abstractNumId="16" w15:restartNumberingAfterBreak="0">
    <w:nsid w:val="7FBC82E4"/>
    <w:multiLevelType w:val="hybridMultilevel"/>
    <w:tmpl w:val="BEF0A7D0"/>
    <w:lvl w:ilvl="0" w:tplc="7A5448DE">
      <w:start w:val="1"/>
      <w:numFmt w:val="bullet"/>
      <w:lvlText w:val=""/>
      <w:lvlJc w:val="left"/>
      <w:pPr>
        <w:ind w:left="720" w:hanging="360"/>
      </w:pPr>
      <w:rPr>
        <w:rFonts w:ascii="Symbol" w:hAnsi="Symbol" w:hint="default"/>
      </w:rPr>
    </w:lvl>
    <w:lvl w:ilvl="1" w:tplc="D2025278">
      <w:start w:val="1"/>
      <w:numFmt w:val="bullet"/>
      <w:lvlText w:val="o"/>
      <w:lvlJc w:val="left"/>
      <w:pPr>
        <w:ind w:left="1440" w:hanging="360"/>
      </w:pPr>
      <w:rPr>
        <w:rFonts w:ascii="Courier New" w:hAnsi="Courier New" w:hint="default"/>
      </w:rPr>
    </w:lvl>
    <w:lvl w:ilvl="2" w:tplc="26B8DB88">
      <w:start w:val="1"/>
      <w:numFmt w:val="bullet"/>
      <w:lvlText w:val=""/>
      <w:lvlJc w:val="left"/>
      <w:pPr>
        <w:ind w:left="2160" w:hanging="360"/>
      </w:pPr>
      <w:rPr>
        <w:rFonts w:ascii="Wingdings" w:hAnsi="Wingdings" w:hint="default"/>
      </w:rPr>
    </w:lvl>
    <w:lvl w:ilvl="3" w:tplc="8774E028">
      <w:start w:val="1"/>
      <w:numFmt w:val="bullet"/>
      <w:lvlText w:val=""/>
      <w:lvlJc w:val="left"/>
      <w:pPr>
        <w:ind w:left="2880" w:hanging="360"/>
      </w:pPr>
      <w:rPr>
        <w:rFonts w:ascii="Symbol" w:hAnsi="Symbol" w:hint="default"/>
      </w:rPr>
    </w:lvl>
    <w:lvl w:ilvl="4" w:tplc="FD7E5A84">
      <w:start w:val="1"/>
      <w:numFmt w:val="bullet"/>
      <w:lvlText w:val="o"/>
      <w:lvlJc w:val="left"/>
      <w:pPr>
        <w:ind w:left="3600" w:hanging="360"/>
      </w:pPr>
      <w:rPr>
        <w:rFonts w:ascii="Courier New" w:hAnsi="Courier New" w:hint="default"/>
      </w:rPr>
    </w:lvl>
    <w:lvl w:ilvl="5" w:tplc="CFB83BA8">
      <w:start w:val="1"/>
      <w:numFmt w:val="bullet"/>
      <w:lvlText w:val=""/>
      <w:lvlJc w:val="left"/>
      <w:pPr>
        <w:ind w:left="4320" w:hanging="360"/>
      </w:pPr>
      <w:rPr>
        <w:rFonts w:ascii="Wingdings" w:hAnsi="Wingdings" w:hint="default"/>
      </w:rPr>
    </w:lvl>
    <w:lvl w:ilvl="6" w:tplc="2FC4FFBA">
      <w:start w:val="1"/>
      <w:numFmt w:val="bullet"/>
      <w:lvlText w:val=""/>
      <w:lvlJc w:val="left"/>
      <w:pPr>
        <w:ind w:left="5040" w:hanging="360"/>
      </w:pPr>
      <w:rPr>
        <w:rFonts w:ascii="Symbol" w:hAnsi="Symbol" w:hint="default"/>
      </w:rPr>
    </w:lvl>
    <w:lvl w:ilvl="7" w:tplc="4602111C">
      <w:start w:val="1"/>
      <w:numFmt w:val="bullet"/>
      <w:lvlText w:val="o"/>
      <w:lvlJc w:val="left"/>
      <w:pPr>
        <w:ind w:left="5760" w:hanging="360"/>
      </w:pPr>
      <w:rPr>
        <w:rFonts w:ascii="Courier New" w:hAnsi="Courier New" w:hint="default"/>
      </w:rPr>
    </w:lvl>
    <w:lvl w:ilvl="8" w:tplc="DABE6668">
      <w:start w:val="1"/>
      <w:numFmt w:val="bullet"/>
      <w:lvlText w:val=""/>
      <w:lvlJc w:val="left"/>
      <w:pPr>
        <w:ind w:left="6480" w:hanging="360"/>
      </w:pPr>
      <w:rPr>
        <w:rFonts w:ascii="Wingdings" w:hAnsi="Wingdings" w:hint="default"/>
      </w:rPr>
    </w:lvl>
  </w:abstractNum>
  <w:num w:numId="1" w16cid:durableId="490952679">
    <w:abstractNumId w:val="8"/>
  </w:num>
  <w:num w:numId="2" w16cid:durableId="1295865712">
    <w:abstractNumId w:val="1"/>
  </w:num>
  <w:num w:numId="3" w16cid:durableId="1279414178">
    <w:abstractNumId w:val="16"/>
  </w:num>
  <w:num w:numId="4" w16cid:durableId="1539974744">
    <w:abstractNumId w:val="15"/>
  </w:num>
  <w:num w:numId="5" w16cid:durableId="122816997">
    <w:abstractNumId w:val="4"/>
  </w:num>
  <w:num w:numId="6" w16cid:durableId="1817410263">
    <w:abstractNumId w:val="14"/>
  </w:num>
  <w:num w:numId="7" w16cid:durableId="514730176">
    <w:abstractNumId w:val="2"/>
  </w:num>
  <w:num w:numId="8" w16cid:durableId="895822205">
    <w:abstractNumId w:val="12"/>
  </w:num>
  <w:num w:numId="9" w16cid:durableId="455682219">
    <w:abstractNumId w:val="11"/>
  </w:num>
  <w:num w:numId="10" w16cid:durableId="24642444">
    <w:abstractNumId w:val="0"/>
  </w:num>
  <w:num w:numId="11" w16cid:durableId="244192624">
    <w:abstractNumId w:val="3"/>
  </w:num>
  <w:num w:numId="12" w16cid:durableId="978846988">
    <w:abstractNumId w:val="13"/>
  </w:num>
  <w:num w:numId="13" w16cid:durableId="1994409997">
    <w:abstractNumId w:val="5"/>
  </w:num>
  <w:num w:numId="14" w16cid:durableId="937130653">
    <w:abstractNumId w:val="10"/>
  </w:num>
  <w:num w:numId="15" w16cid:durableId="284624786">
    <w:abstractNumId w:val="6"/>
  </w:num>
  <w:num w:numId="16" w16cid:durableId="1594585768">
    <w:abstractNumId w:val="9"/>
  </w:num>
  <w:num w:numId="17" w16cid:durableId="1665081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2A7A7"/>
    <w:rsid w:val="00037145"/>
    <w:rsid w:val="00043B94"/>
    <w:rsid w:val="00096DAE"/>
    <w:rsid w:val="000D32AB"/>
    <w:rsid w:val="00140FD7"/>
    <w:rsid w:val="0016133B"/>
    <w:rsid w:val="002B65F6"/>
    <w:rsid w:val="002DEA95"/>
    <w:rsid w:val="002E637A"/>
    <w:rsid w:val="005440DD"/>
    <w:rsid w:val="005530B9"/>
    <w:rsid w:val="005C6CDB"/>
    <w:rsid w:val="006308B8"/>
    <w:rsid w:val="0065030F"/>
    <w:rsid w:val="0087069F"/>
    <w:rsid w:val="00885583"/>
    <w:rsid w:val="00886E33"/>
    <w:rsid w:val="0088F30A"/>
    <w:rsid w:val="009C5970"/>
    <w:rsid w:val="00A001FD"/>
    <w:rsid w:val="00C21C8E"/>
    <w:rsid w:val="00C349BA"/>
    <w:rsid w:val="00E57C54"/>
    <w:rsid w:val="00EE2927"/>
    <w:rsid w:val="00F8A167"/>
    <w:rsid w:val="0105A3A8"/>
    <w:rsid w:val="0112363F"/>
    <w:rsid w:val="0183EF93"/>
    <w:rsid w:val="01A9D1DF"/>
    <w:rsid w:val="01EC8E5B"/>
    <w:rsid w:val="02247C5E"/>
    <w:rsid w:val="027FDC66"/>
    <w:rsid w:val="0292BE0B"/>
    <w:rsid w:val="0337E339"/>
    <w:rsid w:val="03954F83"/>
    <w:rsid w:val="03A1AECE"/>
    <w:rsid w:val="03F45F46"/>
    <w:rsid w:val="04177D14"/>
    <w:rsid w:val="04CB102B"/>
    <w:rsid w:val="04EFA97C"/>
    <w:rsid w:val="0521E88A"/>
    <w:rsid w:val="056700A6"/>
    <w:rsid w:val="05D195BE"/>
    <w:rsid w:val="06142454"/>
    <w:rsid w:val="062C1281"/>
    <w:rsid w:val="067170D6"/>
    <w:rsid w:val="0691EDDA"/>
    <w:rsid w:val="06A22BA8"/>
    <w:rsid w:val="06ECDEE9"/>
    <w:rsid w:val="075E08D4"/>
    <w:rsid w:val="077946F0"/>
    <w:rsid w:val="07CA2AC8"/>
    <w:rsid w:val="080D514E"/>
    <w:rsid w:val="082A884B"/>
    <w:rsid w:val="08CDB8B2"/>
    <w:rsid w:val="099FA373"/>
    <w:rsid w:val="0A341D16"/>
    <w:rsid w:val="0A68BC27"/>
    <w:rsid w:val="0AD398D0"/>
    <w:rsid w:val="0AD5E3A1"/>
    <w:rsid w:val="0B08D01E"/>
    <w:rsid w:val="0B3848A2"/>
    <w:rsid w:val="0B70425D"/>
    <w:rsid w:val="0C084983"/>
    <w:rsid w:val="0C586229"/>
    <w:rsid w:val="0C6BC4D2"/>
    <w:rsid w:val="0C8B9843"/>
    <w:rsid w:val="0CB73EE2"/>
    <w:rsid w:val="0D1B981E"/>
    <w:rsid w:val="0E17AE37"/>
    <w:rsid w:val="0EA6EE81"/>
    <w:rsid w:val="0EE6A654"/>
    <w:rsid w:val="0EEBCF17"/>
    <w:rsid w:val="0FAAF327"/>
    <w:rsid w:val="0FBA6D2D"/>
    <w:rsid w:val="10427E97"/>
    <w:rsid w:val="107252FA"/>
    <w:rsid w:val="10B0984D"/>
    <w:rsid w:val="11A4788A"/>
    <w:rsid w:val="11B44D56"/>
    <w:rsid w:val="11DE6FA6"/>
    <w:rsid w:val="121C549A"/>
    <w:rsid w:val="12272058"/>
    <w:rsid w:val="122BDF3B"/>
    <w:rsid w:val="1272744D"/>
    <w:rsid w:val="129637B2"/>
    <w:rsid w:val="12A3FCF0"/>
    <w:rsid w:val="12BC5571"/>
    <w:rsid w:val="12BD6B6A"/>
    <w:rsid w:val="12D0A546"/>
    <w:rsid w:val="12EB10AC"/>
    <w:rsid w:val="132EBC73"/>
    <w:rsid w:val="1428E531"/>
    <w:rsid w:val="14672692"/>
    <w:rsid w:val="149BD9EE"/>
    <w:rsid w:val="14EA4C54"/>
    <w:rsid w:val="15111C64"/>
    <w:rsid w:val="155304F6"/>
    <w:rsid w:val="1586AB2F"/>
    <w:rsid w:val="15B1A6C1"/>
    <w:rsid w:val="15D3012B"/>
    <w:rsid w:val="15EA4B2A"/>
    <w:rsid w:val="160B652D"/>
    <w:rsid w:val="1639184C"/>
    <w:rsid w:val="166812D2"/>
    <w:rsid w:val="167113D4"/>
    <w:rsid w:val="16731C67"/>
    <w:rsid w:val="17177D8F"/>
    <w:rsid w:val="17D202D7"/>
    <w:rsid w:val="1869AF10"/>
    <w:rsid w:val="18E625DE"/>
    <w:rsid w:val="19AB518E"/>
    <w:rsid w:val="19AD6F77"/>
    <w:rsid w:val="19C4884B"/>
    <w:rsid w:val="1AB58DA0"/>
    <w:rsid w:val="1ABFD1BE"/>
    <w:rsid w:val="1BE53B9C"/>
    <w:rsid w:val="1BEDE45B"/>
    <w:rsid w:val="1C2762BA"/>
    <w:rsid w:val="1C3C80BA"/>
    <w:rsid w:val="1C3F6896"/>
    <w:rsid w:val="1C4158D9"/>
    <w:rsid w:val="1C6100C7"/>
    <w:rsid w:val="1C936A2C"/>
    <w:rsid w:val="1CCC4E5E"/>
    <w:rsid w:val="1D04D5E5"/>
    <w:rsid w:val="1D232D7B"/>
    <w:rsid w:val="1D669CE1"/>
    <w:rsid w:val="1D685BCB"/>
    <w:rsid w:val="1D842A27"/>
    <w:rsid w:val="1DFD040C"/>
    <w:rsid w:val="1E062172"/>
    <w:rsid w:val="1EAFDE68"/>
    <w:rsid w:val="1F31BDEC"/>
    <w:rsid w:val="1FB2A7A7"/>
    <w:rsid w:val="206C531A"/>
    <w:rsid w:val="20A7DFDE"/>
    <w:rsid w:val="20B0C6BD"/>
    <w:rsid w:val="20B412D4"/>
    <w:rsid w:val="20FFD9D0"/>
    <w:rsid w:val="21A3EE6F"/>
    <w:rsid w:val="21AFF9B5"/>
    <w:rsid w:val="21E0685C"/>
    <w:rsid w:val="21F44950"/>
    <w:rsid w:val="21F66052"/>
    <w:rsid w:val="22232502"/>
    <w:rsid w:val="226A4CE8"/>
    <w:rsid w:val="2274BC03"/>
    <w:rsid w:val="22B7A18F"/>
    <w:rsid w:val="22EB627E"/>
    <w:rsid w:val="22EF7ADC"/>
    <w:rsid w:val="230F82FC"/>
    <w:rsid w:val="23840EB9"/>
    <w:rsid w:val="23F3828C"/>
    <w:rsid w:val="24122F5F"/>
    <w:rsid w:val="24944E35"/>
    <w:rsid w:val="2497F4D0"/>
    <w:rsid w:val="249A3B71"/>
    <w:rsid w:val="24EA652E"/>
    <w:rsid w:val="24F86B89"/>
    <w:rsid w:val="250F8D0C"/>
    <w:rsid w:val="25192A14"/>
    <w:rsid w:val="25DD98F9"/>
    <w:rsid w:val="25DE08F3"/>
    <w:rsid w:val="263A0239"/>
    <w:rsid w:val="2687944B"/>
    <w:rsid w:val="2705DA7C"/>
    <w:rsid w:val="278C6C60"/>
    <w:rsid w:val="28398F49"/>
    <w:rsid w:val="283EE84F"/>
    <w:rsid w:val="28438672"/>
    <w:rsid w:val="28C39DC8"/>
    <w:rsid w:val="28E10BEB"/>
    <w:rsid w:val="28FD46EE"/>
    <w:rsid w:val="2901A1A8"/>
    <w:rsid w:val="291C1F29"/>
    <w:rsid w:val="294EF1A8"/>
    <w:rsid w:val="2984E1BD"/>
    <w:rsid w:val="298DD1B1"/>
    <w:rsid w:val="29B7AE2D"/>
    <w:rsid w:val="29EC4991"/>
    <w:rsid w:val="2A451449"/>
    <w:rsid w:val="2A4822ED"/>
    <w:rsid w:val="2A7D8B7F"/>
    <w:rsid w:val="2A8CC9BD"/>
    <w:rsid w:val="2A8FCD52"/>
    <w:rsid w:val="2AAFDAB1"/>
    <w:rsid w:val="2ACA7BAC"/>
    <w:rsid w:val="2B41E673"/>
    <w:rsid w:val="2B7A0A5F"/>
    <w:rsid w:val="2BD36EEF"/>
    <w:rsid w:val="2E338C5B"/>
    <w:rsid w:val="2E92A183"/>
    <w:rsid w:val="2F31251D"/>
    <w:rsid w:val="2F56A477"/>
    <w:rsid w:val="2FBA98E3"/>
    <w:rsid w:val="30058082"/>
    <w:rsid w:val="300ABD68"/>
    <w:rsid w:val="3039EA8C"/>
    <w:rsid w:val="30D68230"/>
    <w:rsid w:val="30E02698"/>
    <w:rsid w:val="30EE63FC"/>
    <w:rsid w:val="30F7F6A5"/>
    <w:rsid w:val="31D16A49"/>
    <w:rsid w:val="31F99F47"/>
    <w:rsid w:val="32646795"/>
    <w:rsid w:val="32B4C09E"/>
    <w:rsid w:val="32E63134"/>
    <w:rsid w:val="330297A7"/>
    <w:rsid w:val="333191FA"/>
    <w:rsid w:val="336A0C9A"/>
    <w:rsid w:val="33857F7F"/>
    <w:rsid w:val="33860255"/>
    <w:rsid w:val="33A9F3B7"/>
    <w:rsid w:val="33E30C79"/>
    <w:rsid w:val="33ED9791"/>
    <w:rsid w:val="342B2396"/>
    <w:rsid w:val="350F0454"/>
    <w:rsid w:val="35533BF3"/>
    <w:rsid w:val="364A64AD"/>
    <w:rsid w:val="36E324BD"/>
    <w:rsid w:val="376A4000"/>
    <w:rsid w:val="376F0489"/>
    <w:rsid w:val="379C26C6"/>
    <w:rsid w:val="37CC9315"/>
    <w:rsid w:val="37DCF098"/>
    <w:rsid w:val="387EB941"/>
    <w:rsid w:val="393FF2B9"/>
    <w:rsid w:val="398E4C67"/>
    <w:rsid w:val="39931401"/>
    <w:rsid w:val="3AB77321"/>
    <w:rsid w:val="3BBC294A"/>
    <w:rsid w:val="3C1DDC51"/>
    <w:rsid w:val="3CA767A4"/>
    <w:rsid w:val="3CFF93DA"/>
    <w:rsid w:val="3D7D5346"/>
    <w:rsid w:val="3DDFBB01"/>
    <w:rsid w:val="3DDFE8E3"/>
    <w:rsid w:val="3DE2D50A"/>
    <w:rsid w:val="3E0EA8C4"/>
    <w:rsid w:val="3E34BFC1"/>
    <w:rsid w:val="3EA1302E"/>
    <w:rsid w:val="3F1341EE"/>
    <w:rsid w:val="3F2224B5"/>
    <w:rsid w:val="3FF6A4EE"/>
    <w:rsid w:val="404BA45D"/>
    <w:rsid w:val="40964EF7"/>
    <w:rsid w:val="40C0EDA3"/>
    <w:rsid w:val="410EE3F6"/>
    <w:rsid w:val="41729240"/>
    <w:rsid w:val="417D2242"/>
    <w:rsid w:val="41821C39"/>
    <w:rsid w:val="42C6F8C5"/>
    <w:rsid w:val="42D2B7D4"/>
    <w:rsid w:val="43636277"/>
    <w:rsid w:val="43BEDA26"/>
    <w:rsid w:val="43D1EC7B"/>
    <w:rsid w:val="43F39FC9"/>
    <w:rsid w:val="4414314C"/>
    <w:rsid w:val="44E240BE"/>
    <w:rsid w:val="456E9A67"/>
    <w:rsid w:val="45989380"/>
    <w:rsid w:val="45C1B3A1"/>
    <w:rsid w:val="46210C4E"/>
    <w:rsid w:val="466677BA"/>
    <w:rsid w:val="4687D3FA"/>
    <w:rsid w:val="46D9198F"/>
    <w:rsid w:val="46E580A4"/>
    <w:rsid w:val="47941AF9"/>
    <w:rsid w:val="47F7184E"/>
    <w:rsid w:val="484C0E9F"/>
    <w:rsid w:val="484C2A1E"/>
    <w:rsid w:val="48D1182D"/>
    <w:rsid w:val="492A8F4B"/>
    <w:rsid w:val="49459623"/>
    <w:rsid w:val="494EEF55"/>
    <w:rsid w:val="497CA538"/>
    <w:rsid w:val="49CCE3A8"/>
    <w:rsid w:val="49F1A0B3"/>
    <w:rsid w:val="4A33228E"/>
    <w:rsid w:val="4A35DAAA"/>
    <w:rsid w:val="4A76BD8F"/>
    <w:rsid w:val="4B07869C"/>
    <w:rsid w:val="4B359F70"/>
    <w:rsid w:val="4B4BB5B7"/>
    <w:rsid w:val="4B52BBA1"/>
    <w:rsid w:val="4B85F09E"/>
    <w:rsid w:val="4BA71E6B"/>
    <w:rsid w:val="4BA980FF"/>
    <w:rsid w:val="4C024F1A"/>
    <w:rsid w:val="4CC05CA5"/>
    <w:rsid w:val="4CD9D6BB"/>
    <w:rsid w:val="4D010BD7"/>
    <w:rsid w:val="4D7B2F47"/>
    <w:rsid w:val="4D99C42A"/>
    <w:rsid w:val="4E67E003"/>
    <w:rsid w:val="4E8B762A"/>
    <w:rsid w:val="4EEDAB4C"/>
    <w:rsid w:val="4F1A031D"/>
    <w:rsid w:val="4F25796D"/>
    <w:rsid w:val="4FB3955E"/>
    <w:rsid w:val="4FD3027F"/>
    <w:rsid w:val="502709A3"/>
    <w:rsid w:val="50564ADC"/>
    <w:rsid w:val="50B20F8C"/>
    <w:rsid w:val="50C032BB"/>
    <w:rsid w:val="50D52B5B"/>
    <w:rsid w:val="50D9174E"/>
    <w:rsid w:val="5117AEBB"/>
    <w:rsid w:val="516F3AE9"/>
    <w:rsid w:val="518685B9"/>
    <w:rsid w:val="51A8ECB4"/>
    <w:rsid w:val="51B4AC50"/>
    <w:rsid w:val="52605168"/>
    <w:rsid w:val="52653452"/>
    <w:rsid w:val="526D50E3"/>
    <w:rsid w:val="53067301"/>
    <w:rsid w:val="53835A8F"/>
    <w:rsid w:val="5536CB5B"/>
    <w:rsid w:val="55A4DE96"/>
    <w:rsid w:val="55DB77A2"/>
    <w:rsid w:val="55DF63D0"/>
    <w:rsid w:val="5658CBE9"/>
    <w:rsid w:val="5679E0A5"/>
    <w:rsid w:val="56B232A9"/>
    <w:rsid w:val="574BA45B"/>
    <w:rsid w:val="57A563BD"/>
    <w:rsid w:val="57DEEC98"/>
    <w:rsid w:val="582B07C2"/>
    <w:rsid w:val="5880593D"/>
    <w:rsid w:val="58B9C9DE"/>
    <w:rsid w:val="5917BFF5"/>
    <w:rsid w:val="591EE6D8"/>
    <w:rsid w:val="59725190"/>
    <w:rsid w:val="597B7961"/>
    <w:rsid w:val="59CE977C"/>
    <w:rsid w:val="5A8236C4"/>
    <w:rsid w:val="5AF6E445"/>
    <w:rsid w:val="5B5124C7"/>
    <w:rsid w:val="5B77C79D"/>
    <w:rsid w:val="5BA3F954"/>
    <w:rsid w:val="5C1D9FAF"/>
    <w:rsid w:val="5C60AFEA"/>
    <w:rsid w:val="5C6F688D"/>
    <w:rsid w:val="5CAACD81"/>
    <w:rsid w:val="5D4C63B1"/>
    <w:rsid w:val="5D6ACDE5"/>
    <w:rsid w:val="5D6B9FCA"/>
    <w:rsid w:val="5D804C4F"/>
    <w:rsid w:val="5D95CD43"/>
    <w:rsid w:val="5DB713E8"/>
    <w:rsid w:val="5DD9D021"/>
    <w:rsid w:val="5DE9ED48"/>
    <w:rsid w:val="5EBCB6B9"/>
    <w:rsid w:val="5ED8066C"/>
    <w:rsid w:val="5F2881AA"/>
    <w:rsid w:val="5F3818A2"/>
    <w:rsid w:val="5F54C011"/>
    <w:rsid w:val="5FA32A9E"/>
    <w:rsid w:val="5FE77879"/>
    <w:rsid w:val="600FEB1A"/>
    <w:rsid w:val="6027C492"/>
    <w:rsid w:val="603A0F0B"/>
    <w:rsid w:val="60464396"/>
    <w:rsid w:val="60F117D5"/>
    <w:rsid w:val="614F1EFC"/>
    <w:rsid w:val="6160AD7C"/>
    <w:rsid w:val="61BF0C5B"/>
    <w:rsid w:val="61C71E15"/>
    <w:rsid w:val="61E3241B"/>
    <w:rsid w:val="6267CD9D"/>
    <w:rsid w:val="628009E0"/>
    <w:rsid w:val="62E94857"/>
    <w:rsid w:val="633F6AF8"/>
    <w:rsid w:val="635B06B9"/>
    <w:rsid w:val="639CB527"/>
    <w:rsid w:val="63CA23B9"/>
    <w:rsid w:val="64EA5085"/>
    <w:rsid w:val="6504295B"/>
    <w:rsid w:val="6516318C"/>
    <w:rsid w:val="65A2FF74"/>
    <w:rsid w:val="6639517F"/>
    <w:rsid w:val="66B5CEE0"/>
    <w:rsid w:val="66BC490D"/>
    <w:rsid w:val="67946847"/>
    <w:rsid w:val="67CBCD2A"/>
    <w:rsid w:val="68111DCB"/>
    <w:rsid w:val="6813502A"/>
    <w:rsid w:val="685FD14D"/>
    <w:rsid w:val="68D7BB82"/>
    <w:rsid w:val="690EE422"/>
    <w:rsid w:val="6921C01E"/>
    <w:rsid w:val="69255CE6"/>
    <w:rsid w:val="6A382F96"/>
    <w:rsid w:val="6A969DD7"/>
    <w:rsid w:val="6B541A3B"/>
    <w:rsid w:val="6B63FF6B"/>
    <w:rsid w:val="6BC8E927"/>
    <w:rsid w:val="6BD3D68F"/>
    <w:rsid w:val="6CCD31C4"/>
    <w:rsid w:val="6CFDB109"/>
    <w:rsid w:val="6DEFE6C5"/>
    <w:rsid w:val="6E23A56C"/>
    <w:rsid w:val="6E368544"/>
    <w:rsid w:val="6E6276E6"/>
    <w:rsid w:val="6F147FE4"/>
    <w:rsid w:val="6F1B3038"/>
    <w:rsid w:val="6F5F566E"/>
    <w:rsid w:val="6F73FB89"/>
    <w:rsid w:val="6F7F507E"/>
    <w:rsid w:val="6FA6E23A"/>
    <w:rsid w:val="6FD1D1A6"/>
    <w:rsid w:val="6FDC2986"/>
    <w:rsid w:val="6FF905AC"/>
    <w:rsid w:val="70503516"/>
    <w:rsid w:val="70513BC2"/>
    <w:rsid w:val="70C7511D"/>
    <w:rsid w:val="71685BC4"/>
    <w:rsid w:val="7180FC0F"/>
    <w:rsid w:val="71AF78AE"/>
    <w:rsid w:val="724468AE"/>
    <w:rsid w:val="72452EE0"/>
    <w:rsid w:val="72C5B938"/>
    <w:rsid w:val="72D0D82D"/>
    <w:rsid w:val="72DBB830"/>
    <w:rsid w:val="72E48F1B"/>
    <w:rsid w:val="737945C8"/>
    <w:rsid w:val="74286DCF"/>
    <w:rsid w:val="74433B7F"/>
    <w:rsid w:val="74EFF673"/>
    <w:rsid w:val="7520E7AB"/>
    <w:rsid w:val="753DB2C0"/>
    <w:rsid w:val="764236DD"/>
    <w:rsid w:val="764B5261"/>
    <w:rsid w:val="769A83FF"/>
    <w:rsid w:val="779194D4"/>
    <w:rsid w:val="79AEAFB2"/>
    <w:rsid w:val="79D618CC"/>
    <w:rsid w:val="7ABD4464"/>
    <w:rsid w:val="7B61F37F"/>
    <w:rsid w:val="7B6DC3FA"/>
    <w:rsid w:val="7B727E1B"/>
    <w:rsid w:val="7B820861"/>
    <w:rsid w:val="7BB60F98"/>
    <w:rsid w:val="7BC31CD9"/>
    <w:rsid w:val="7BF72A77"/>
    <w:rsid w:val="7C1BA5B9"/>
    <w:rsid w:val="7C2EF62D"/>
    <w:rsid w:val="7C42B636"/>
    <w:rsid w:val="7C9EEDC6"/>
    <w:rsid w:val="7CA52B39"/>
    <w:rsid w:val="7D5F72E9"/>
    <w:rsid w:val="7DECBC16"/>
    <w:rsid w:val="7E21842A"/>
    <w:rsid w:val="7E361E6D"/>
    <w:rsid w:val="7E92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A7A7"/>
  <w15:chartTrackingRefBased/>
  <w15:docId w15:val="{8B5CB19E-D569-419C-AD14-396B4EA8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223250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5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C54"/>
  </w:style>
  <w:style w:type="character" w:styleId="UnresolvedMention">
    <w:name w:val="Unresolved Mention"/>
    <w:basedOn w:val="DefaultParagraphFont"/>
    <w:uiPriority w:val="99"/>
    <w:semiHidden/>
    <w:unhideWhenUsed/>
    <w:rsid w:val="00885583"/>
    <w:rPr>
      <w:color w:val="605E5C"/>
      <w:shd w:val="clear" w:color="auto" w:fill="E1DFDD"/>
    </w:rPr>
  </w:style>
  <w:style w:type="character" w:styleId="FollowedHyperlink">
    <w:name w:val="FollowedHyperlink"/>
    <w:basedOn w:val="DefaultParagraphFont"/>
    <w:uiPriority w:val="99"/>
    <w:semiHidden/>
    <w:unhideWhenUsed/>
    <w:rsid w:val="0016133B"/>
    <w:rPr>
      <w:color w:val="96607D" w:themeColor="followedHyperlink"/>
      <w:u w:val="single"/>
    </w:rPr>
  </w:style>
  <w:style w:type="paragraph" w:styleId="Footer">
    <w:name w:val="footer"/>
    <w:basedOn w:val="Normal"/>
    <w:uiPriority w:val="99"/>
    <w:unhideWhenUsed/>
    <w:rsid w:val="79AEAFB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ymouth.gov.uk/family-hubs" TargetMode="External"/><Relationship Id="rId18" Type="http://schemas.openxmlformats.org/officeDocument/2006/relationships/hyperlink" Target="https://padlet.com/plymouthcccentral/plymouth-best-start-family-hubs-antenatal-services-and-infor-nzpee5k90725tt54" TargetMode="External"/><Relationship Id="rId26" Type="http://schemas.openxmlformats.org/officeDocument/2006/relationships/hyperlink" Target="https://www.bbc.co.uk/bitesize/parents" TargetMode="External"/><Relationship Id="rId21" Type="http://schemas.openxmlformats.org/officeDocument/2006/relationships/hyperlink" Target="https://togetherness.co.uk/pathway-library/"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plymouth.gov.uk/find-family-hub" TargetMode="External"/><Relationship Id="rId17" Type="http://schemas.openxmlformats.org/officeDocument/2006/relationships/hyperlink" Target="https://padlet.com/plymouthcccentral/plymouth-best-start-family-hub-infant-feeding-e322v67kg5q3iakw" TargetMode="External"/><Relationship Id="rId25" Type="http://schemas.openxmlformats.org/officeDocument/2006/relationships/hyperlink" Target="https://www.kooth.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adlet.com/plymouthcccentral/plymouth-family-hubs-home-learning-peep-padlet-6mxgzu4sny7xg1s9" TargetMode="External"/><Relationship Id="rId20" Type="http://schemas.openxmlformats.org/officeDocument/2006/relationships/image" Target="media/image2.png"/><Relationship Id="rId29" Type="http://schemas.openxmlformats.org/officeDocument/2006/relationships/hyperlink" Target="mailto:familyhubs@plymouth.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ymouth.gov.uk/family-hubs" TargetMode="External"/><Relationship Id="rId24" Type="http://schemas.openxmlformats.org/officeDocument/2006/relationships/hyperlink" Target="https://www.barnardos.org.uk/get-support/support-for-parents-and-carers" TargetMode="External"/><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padlet.com/plymouthcccentral/family-hub-send-support-in-plymouth-41rehki9qeqvvvyw" TargetMode="External"/><Relationship Id="rId23" Type="http://schemas.openxmlformats.org/officeDocument/2006/relationships/hyperlink" Target="https://parents.actionforchildren.org.uk/?utm_source=google&amp;utm_medium=cpc&amp;utm_campaign=pt-always-on&amp;utm_term=paid-account&amp;gad_source=1&amp;gad_campaignid=23634761894&amp;gclid=EAIaIQobChMItvP-l-6hlQMVBZRQBh31yAyyEAAYASAAEgLJk_D_BwE" TargetMode="External"/><Relationship Id="rId28" Type="http://schemas.openxmlformats.org/officeDocument/2006/relationships/hyperlink" Target="https://www.plymouth.gov.uk/find-family-hub"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adlet.com/plymouthcccentral/best-start-family-hub-parenting-programmes-8lr5e6z82b7ivr6w"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dlet.com/plymouthcccentral/plymouth-best-start-family-hub-s-timetable-leqn50wnp266xatw" TargetMode="External"/><Relationship Id="rId22" Type="http://schemas.openxmlformats.org/officeDocument/2006/relationships/hyperlink" Target="https://beststartinlife.gov.uk/" TargetMode="External"/><Relationship Id="rId27" Type="http://schemas.openxmlformats.org/officeDocument/2006/relationships/hyperlink" Target="https://www.bbc.co.uk/tiny-happy-people" TargetMode="External"/><Relationship Id="rId30" Type="http://schemas.openxmlformats.org/officeDocument/2006/relationships/hyperlink" Target="https://www.facebook.com/plymfamilyhubs/"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cb2434-7ec4-4173-aad2-e991c7625b87" xsi:nil="true"/>
    <lcf76f155ced4ddcb4097134ff3c332f xmlns="62738fc7-2dc8-499e-80fd-f20b346847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DAAEB33009BA46AA2CA4DC00439835" ma:contentTypeVersion="18" ma:contentTypeDescription="Create a new document." ma:contentTypeScope="" ma:versionID="71a9c560c2927954cc03b5cd2543918d">
  <xsd:schema xmlns:xsd="http://www.w3.org/2001/XMLSchema" xmlns:xs="http://www.w3.org/2001/XMLSchema" xmlns:p="http://schemas.microsoft.com/office/2006/metadata/properties" xmlns:ns2="e70ba5d3-599e-41cf-aca0-527d6136fb6e" xmlns:ns3="62738fc7-2dc8-499e-80fd-f20b34684798" xmlns:ns4="5ccb2434-7ec4-4173-aad2-e991c7625b87" targetNamespace="http://schemas.microsoft.com/office/2006/metadata/properties" ma:root="true" ma:fieldsID="cebec97c88ac6f8a56100c485c4e3c75" ns2:_="" ns3:_="" ns4:_="">
    <xsd:import namespace="e70ba5d3-599e-41cf-aca0-527d6136fb6e"/>
    <xsd:import namespace="62738fc7-2dc8-499e-80fd-f20b34684798"/>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a5d3-599e-41cf-aca0-527d6136fb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38fc7-2dc8-499e-80fd-f20b346847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E1C2C-B014-4817-9E87-5F118A5F0C2E}">
  <ds:schemaRefs>
    <ds:schemaRef ds:uri="http://schemas.microsoft.com/office/2006/metadata/properties"/>
    <ds:schemaRef ds:uri="http://schemas.microsoft.com/office/infopath/2007/PartnerControls"/>
    <ds:schemaRef ds:uri="e2d4e7c3-7c7d-43c1-98a0-287ecf28dda2"/>
    <ds:schemaRef ds:uri="7cd97b6a-58db-471a-8dc8-f7d12929a1d2"/>
  </ds:schemaRefs>
</ds:datastoreItem>
</file>

<file path=customXml/itemProps2.xml><?xml version="1.0" encoding="utf-8"?>
<ds:datastoreItem xmlns:ds="http://schemas.openxmlformats.org/officeDocument/2006/customXml" ds:itemID="{E8116C93-5A3F-46B2-AE3E-3BD9989A2310}"/>
</file>

<file path=customXml/itemProps3.xml><?xml version="1.0" encoding="utf-8"?>
<ds:datastoreItem xmlns:ds="http://schemas.openxmlformats.org/officeDocument/2006/customXml" ds:itemID="{E17792B8-4C33-4920-B536-AF0759DDC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Drew</dc:creator>
  <cp:keywords/>
  <dc:description/>
  <cp:lastModifiedBy>Laura Harris</cp:lastModifiedBy>
  <cp:revision>2</cp:revision>
  <dcterms:created xsi:type="dcterms:W3CDTF">2026-07-01T20:50:00Z</dcterms:created>
  <dcterms:modified xsi:type="dcterms:W3CDTF">2026-07-01T20:50:00Z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0x010100C4DAAEB33009BA46AA2CA4DC00439835</vt:lpwstr>
  </property>
  <property fmtid="{D5CDD505-2E9C-101B-9397-08002B2CF9AE}" pid="3" name="MediaServiceImageTags">
    <vt:lpwstr/>
  </property>
  <property fmtid="{D5CDD505-2E9C-101B-9397-08002B2CF9AE}" pid="4" name="ClassificationContentMarkingHeaderShapeIds">
    <vt:lpwstr>4f9511a5,4c3ffa8,1b193338</vt:lpwstr>
  </property>
  <property fmtid="{D5CDD505-2E9C-101B-9397-08002B2CF9AE}" pid="5" name="ClassificationContentMarkingHeaderFontProps">
    <vt:lpwstr>#000000,12,Arial</vt:lpwstr>
  </property>
  <property fmtid="{D5CDD505-2E9C-101B-9397-08002B2CF9AE}" pid="6" name="ClassificationContentMarkingHeaderText">
    <vt:lpwstr>OFFICIAL</vt:lpwstr>
  </property>
  <property fmtid="{D5CDD505-2E9C-101B-9397-08002B2CF9AE}" pid="7" name="MSIP_Label_17e41a6f-20d9-495c-ab00-eea5f6384699_Enabled">
    <vt:lpwstr>true</vt:lpwstr>
  </property>
  <property fmtid="{D5CDD505-2E9C-101B-9397-08002B2CF9AE}" pid="8" name="MSIP_Label_17e41a6f-20d9-495c-ab00-eea5f6384699_SetDate">
    <vt:lpwstr>2026-02-27T09:02:20Z</vt:lpwstr>
  </property>
  <property fmtid="{D5CDD505-2E9C-101B-9397-08002B2CF9AE}" pid="9" name="MSIP_Label_17e41a6f-20d9-495c-ab00-eea5f6384699_Method">
    <vt:lpwstr>Privileged</vt:lpwstr>
  </property>
  <property fmtid="{D5CDD505-2E9C-101B-9397-08002B2CF9AE}" pid="10" name="MSIP_Label_17e41a6f-20d9-495c-ab00-eea5f6384699_Name">
    <vt:lpwstr>17e41a6f-20d9-495c-ab00-eea5f6384699</vt:lpwstr>
  </property>
  <property fmtid="{D5CDD505-2E9C-101B-9397-08002B2CF9AE}" pid="11" name="MSIP_Label_17e41a6f-20d9-495c-ab00-eea5f6384699_SiteId">
    <vt:lpwstr>a9a3c3d1-fc0f-4943-bc2a-d73e388cc2df</vt:lpwstr>
  </property>
  <property fmtid="{D5CDD505-2E9C-101B-9397-08002B2CF9AE}" pid="12" name="MSIP_Label_17e41a6f-20d9-495c-ab00-eea5f6384699_ActionId">
    <vt:lpwstr>6e4c1c31-25b1-4336-954a-9c21564fc489</vt:lpwstr>
  </property>
  <property fmtid="{D5CDD505-2E9C-101B-9397-08002B2CF9AE}" pid="13" name="MSIP_Label_17e41a6f-20d9-495c-ab00-eea5f6384699_ContentBits">
    <vt:lpwstr>1</vt:lpwstr>
  </property>
  <property fmtid="{D5CDD505-2E9C-101B-9397-08002B2CF9AE}" pid="14" name="MSIP_Label_17e41a6f-20d9-495c-ab00-eea5f6384699_Tag">
    <vt:lpwstr>10, 0, 1, 1</vt:lpwstr>
  </property>
</Properties>
</file>